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4C" w:rsidRPr="00D64072" w:rsidRDefault="00373C96" w:rsidP="007C2E4C">
      <w:pPr>
        <w:spacing w:after="0"/>
        <w:jc w:val="center"/>
        <w:rPr>
          <w:rFonts w:ascii="Arial" w:hAnsi="Arial" w:cs="Arial"/>
          <w:b/>
          <w:sz w:val="28"/>
          <w:lang w:val="id-ID"/>
        </w:rPr>
      </w:pPr>
      <w:bookmarkStart w:id="0" w:name="_GoBack"/>
      <w:bookmarkEnd w:id="0"/>
      <w:r w:rsidRPr="00D64072">
        <w:rPr>
          <w:rFonts w:ascii="Arial" w:hAnsi="Arial" w:cs="Arial"/>
          <w:b/>
          <w:sz w:val="28"/>
        </w:rPr>
        <w:t>PENGARUH</w:t>
      </w:r>
      <w:r w:rsidR="007C2E4C" w:rsidRPr="00D64072">
        <w:rPr>
          <w:rFonts w:ascii="Arial" w:hAnsi="Arial" w:cs="Arial"/>
          <w:b/>
          <w:sz w:val="28"/>
          <w:lang w:val="id-ID"/>
        </w:rPr>
        <w:t xml:space="preserve">  </w:t>
      </w:r>
      <w:r w:rsidRPr="00D64072">
        <w:rPr>
          <w:rFonts w:ascii="Arial" w:hAnsi="Arial" w:cs="Arial"/>
          <w:b/>
          <w:sz w:val="28"/>
        </w:rPr>
        <w:t xml:space="preserve"> PENERAPAN</w:t>
      </w:r>
      <w:r w:rsidR="007C2E4C" w:rsidRPr="00D64072">
        <w:rPr>
          <w:rFonts w:ascii="Arial" w:hAnsi="Arial" w:cs="Arial"/>
          <w:b/>
          <w:sz w:val="28"/>
          <w:lang w:val="id-ID"/>
        </w:rPr>
        <w:t xml:space="preserve">  </w:t>
      </w:r>
      <w:r w:rsidRPr="00D64072">
        <w:rPr>
          <w:rFonts w:ascii="Arial" w:hAnsi="Arial" w:cs="Arial"/>
          <w:b/>
          <w:sz w:val="28"/>
        </w:rPr>
        <w:t xml:space="preserve"> </w:t>
      </w:r>
      <w:r w:rsidRPr="00D64072">
        <w:rPr>
          <w:rFonts w:ascii="Arial" w:hAnsi="Arial" w:cs="Arial"/>
          <w:b/>
          <w:i/>
          <w:sz w:val="28"/>
        </w:rPr>
        <w:t>CORPORATE</w:t>
      </w:r>
      <w:r w:rsidR="007C2E4C" w:rsidRPr="00D64072">
        <w:rPr>
          <w:rFonts w:ascii="Arial" w:hAnsi="Arial" w:cs="Arial"/>
          <w:b/>
          <w:i/>
          <w:sz w:val="28"/>
          <w:lang w:val="id-ID"/>
        </w:rPr>
        <w:t xml:space="preserve">  </w:t>
      </w:r>
      <w:r w:rsidRPr="00D64072">
        <w:rPr>
          <w:rFonts w:ascii="Arial" w:hAnsi="Arial" w:cs="Arial"/>
          <w:b/>
          <w:i/>
          <w:sz w:val="28"/>
        </w:rPr>
        <w:t xml:space="preserve"> SOCIAL RESPONSIBILITY</w:t>
      </w:r>
      <w:r w:rsidRPr="00D64072">
        <w:rPr>
          <w:rFonts w:ascii="Arial" w:hAnsi="Arial" w:cs="Arial"/>
          <w:b/>
          <w:sz w:val="28"/>
        </w:rPr>
        <w:t xml:space="preserve"> (CSR) TERHADAP CITRA PERUSAHAAN PADA PT. HADJI KALLA CABANG SULTAN </w:t>
      </w:r>
    </w:p>
    <w:p w:rsidR="00373C96" w:rsidRPr="00D64072" w:rsidRDefault="00373C96" w:rsidP="007C2E4C">
      <w:pPr>
        <w:spacing w:after="0"/>
        <w:jc w:val="center"/>
        <w:rPr>
          <w:rFonts w:ascii="Arial" w:hAnsi="Arial" w:cs="Arial"/>
          <w:b/>
          <w:sz w:val="28"/>
          <w:lang w:val="id-ID"/>
        </w:rPr>
      </w:pPr>
      <w:r w:rsidRPr="00D64072">
        <w:rPr>
          <w:rFonts w:ascii="Arial" w:hAnsi="Arial" w:cs="Arial"/>
          <w:b/>
          <w:sz w:val="28"/>
        </w:rPr>
        <w:t>ALAUDDIN</w:t>
      </w:r>
      <w:r w:rsidRPr="00D64072">
        <w:rPr>
          <w:rFonts w:ascii="Arial" w:hAnsi="Arial" w:cs="Arial"/>
          <w:b/>
          <w:sz w:val="28"/>
          <w:lang w:val="id-ID"/>
        </w:rPr>
        <w:t xml:space="preserve"> </w:t>
      </w:r>
      <w:r w:rsidRPr="00D64072">
        <w:rPr>
          <w:rFonts w:ascii="Arial" w:hAnsi="Arial" w:cs="Arial"/>
          <w:b/>
          <w:sz w:val="28"/>
        </w:rPr>
        <w:t>MAKASSAR</w:t>
      </w:r>
    </w:p>
    <w:p w:rsidR="00373C96" w:rsidRPr="00D64072" w:rsidRDefault="00373C96" w:rsidP="007C2E4C">
      <w:pPr>
        <w:spacing w:after="0"/>
        <w:jc w:val="center"/>
        <w:rPr>
          <w:rFonts w:ascii="Arial" w:hAnsi="Arial" w:cs="Arial"/>
          <w:b/>
          <w:sz w:val="28"/>
          <w:lang w:val="id-ID"/>
        </w:rPr>
      </w:pPr>
    </w:p>
    <w:p w:rsidR="007D1638" w:rsidRPr="00D64072" w:rsidRDefault="00373C96" w:rsidP="007C2E4C">
      <w:pPr>
        <w:spacing w:after="0"/>
        <w:jc w:val="center"/>
        <w:rPr>
          <w:rFonts w:ascii="Arial" w:hAnsi="Arial" w:cs="Arial"/>
          <w:b/>
          <w:vertAlign w:val="superscript"/>
          <w:lang w:val="id-ID"/>
        </w:rPr>
      </w:pPr>
      <w:r w:rsidRPr="00D64072">
        <w:rPr>
          <w:rFonts w:ascii="Arial" w:hAnsi="Arial" w:cs="Arial"/>
          <w:b/>
          <w:bCs/>
          <w:lang w:val="id-ID"/>
        </w:rPr>
        <w:t>Alamsjah</w:t>
      </w:r>
      <w:r w:rsidR="007C2E4C" w:rsidRPr="00D64072">
        <w:rPr>
          <w:rFonts w:ascii="Arial" w:hAnsi="Arial" w:cs="Arial"/>
          <w:b/>
          <w:bCs/>
          <w:vertAlign w:val="superscript"/>
          <w:lang w:val="id-ID"/>
        </w:rPr>
        <w:t>1</w:t>
      </w:r>
      <w:r w:rsidR="007D1638" w:rsidRPr="00D64072">
        <w:rPr>
          <w:rFonts w:ascii="Arial" w:hAnsi="Arial" w:cs="Arial"/>
          <w:b/>
          <w:bCs/>
          <w:vertAlign w:val="superscript"/>
          <w:lang w:val="id-ID"/>
        </w:rPr>
        <w:t xml:space="preserve"> </w:t>
      </w:r>
      <w:r w:rsidR="007D1638" w:rsidRPr="00D64072">
        <w:rPr>
          <w:rFonts w:ascii="Arial" w:hAnsi="Arial" w:cs="Arial"/>
          <w:b/>
          <w:bCs/>
          <w:lang w:val="id-ID"/>
        </w:rPr>
        <w:t>.</w:t>
      </w:r>
      <w:r w:rsidRPr="00D64072">
        <w:rPr>
          <w:rFonts w:ascii="Arial" w:hAnsi="Arial" w:cs="Arial"/>
          <w:b/>
          <w:bCs/>
          <w:lang w:val="id-ID"/>
        </w:rPr>
        <w:t>Saenal</w:t>
      </w:r>
      <w:r w:rsidR="007D1638" w:rsidRPr="00D64072">
        <w:rPr>
          <w:rFonts w:ascii="Arial" w:hAnsi="Arial" w:cs="Arial"/>
          <w:b/>
          <w:vertAlign w:val="superscript"/>
          <w:lang w:val="id-ID"/>
        </w:rPr>
        <w:t>2</w:t>
      </w:r>
      <w:r w:rsidR="007D1638" w:rsidRPr="00D64072">
        <w:rPr>
          <w:rFonts w:ascii="Arial" w:hAnsi="Arial" w:cs="Arial"/>
          <w:b/>
          <w:bCs/>
          <w:lang w:val="id-ID"/>
        </w:rPr>
        <w:t xml:space="preserve">. </w:t>
      </w:r>
    </w:p>
    <w:p w:rsidR="007D1638" w:rsidRPr="00D64072" w:rsidRDefault="007D1638" w:rsidP="007C2E4C">
      <w:pPr>
        <w:spacing w:after="0"/>
        <w:jc w:val="center"/>
        <w:rPr>
          <w:rFonts w:ascii="Arial" w:hAnsi="Arial" w:cs="Arial"/>
        </w:rPr>
      </w:pPr>
      <w:r w:rsidRPr="00D64072">
        <w:rPr>
          <w:rFonts w:ascii="Arial" w:hAnsi="Arial" w:cs="Arial"/>
        </w:rPr>
        <w:t>Program Studi Manajemen</w:t>
      </w:r>
      <w:r w:rsidRPr="00D64072">
        <w:rPr>
          <w:rFonts w:ascii="Arial" w:hAnsi="Arial" w:cs="Arial"/>
          <w:lang w:val="id-ID"/>
        </w:rPr>
        <w:t xml:space="preserve"> </w:t>
      </w:r>
      <w:r w:rsidRPr="00D64072">
        <w:rPr>
          <w:rFonts w:ascii="Arial" w:hAnsi="Arial" w:cs="Arial"/>
        </w:rPr>
        <w:t>Fakultas Ekonomi dan Bisnis</w:t>
      </w:r>
    </w:p>
    <w:p w:rsidR="007D1638" w:rsidRPr="00D64072" w:rsidRDefault="007D1638" w:rsidP="007C2E4C">
      <w:pPr>
        <w:spacing w:after="0"/>
        <w:jc w:val="center"/>
        <w:rPr>
          <w:rFonts w:ascii="Arial" w:hAnsi="Arial" w:cs="Arial"/>
        </w:rPr>
      </w:pPr>
      <w:r w:rsidRPr="00D64072">
        <w:rPr>
          <w:rFonts w:ascii="Arial" w:hAnsi="Arial" w:cs="Arial"/>
        </w:rPr>
        <w:t>Universitas Muhammadiyah Makassar</w:t>
      </w:r>
    </w:p>
    <w:p w:rsidR="007D1638" w:rsidRPr="00D64072" w:rsidRDefault="006C6E43" w:rsidP="007C2E4C">
      <w:pPr>
        <w:spacing w:after="0"/>
        <w:jc w:val="center"/>
        <w:rPr>
          <w:rFonts w:ascii="Arial" w:hAnsi="Arial" w:cs="Arial"/>
          <w:lang w:val="id-ID"/>
        </w:rPr>
      </w:pPr>
      <w:r w:rsidRPr="00D64072">
        <w:rPr>
          <w:rFonts w:ascii="Arial" w:hAnsi="Arial" w:cs="Arial"/>
          <w:lang w:val="id-ID"/>
        </w:rPr>
        <w:t>(saenal</w:t>
      </w:r>
      <w:r w:rsidR="007D1638" w:rsidRPr="00D64072">
        <w:rPr>
          <w:rFonts w:ascii="Arial" w:hAnsi="Arial" w:cs="Arial"/>
        </w:rPr>
        <w:t>@gmail.com</w:t>
      </w:r>
      <w:r w:rsidR="007D1638" w:rsidRPr="00D64072">
        <w:rPr>
          <w:rFonts w:ascii="Arial" w:hAnsi="Arial" w:cs="Arial"/>
          <w:lang w:val="id-ID"/>
        </w:rPr>
        <w:t>)</w:t>
      </w:r>
    </w:p>
    <w:p w:rsidR="007C2E4C" w:rsidRPr="00D64072" w:rsidRDefault="007C2E4C" w:rsidP="007C2E4C">
      <w:pPr>
        <w:rPr>
          <w:rFonts w:ascii="Arial" w:hAnsi="Arial" w:cs="Arial"/>
          <w:b/>
          <w:bCs/>
          <w:lang w:val="id-ID"/>
        </w:rPr>
      </w:pPr>
    </w:p>
    <w:p w:rsidR="007D1638" w:rsidRPr="00D64072" w:rsidRDefault="007D1638" w:rsidP="007C2E4C">
      <w:pPr>
        <w:spacing w:line="240" w:lineRule="auto"/>
        <w:rPr>
          <w:rFonts w:ascii="Arial" w:hAnsi="Arial" w:cs="Arial"/>
          <w:b/>
          <w:bCs/>
          <w:lang w:val="id-ID"/>
        </w:rPr>
      </w:pPr>
      <w:r w:rsidRPr="00D64072">
        <w:rPr>
          <w:rFonts w:ascii="Arial" w:hAnsi="Arial" w:cs="Arial"/>
          <w:b/>
          <w:bCs/>
          <w:lang w:val="id-ID"/>
        </w:rPr>
        <w:t>ABSTRAK</w:t>
      </w:r>
    </w:p>
    <w:p w:rsidR="003B506F" w:rsidRPr="00D64072" w:rsidRDefault="007D1638" w:rsidP="007C2E4C">
      <w:pPr>
        <w:spacing w:line="240" w:lineRule="auto"/>
        <w:ind w:right="107"/>
        <w:jc w:val="both"/>
        <w:rPr>
          <w:rFonts w:ascii="Arial" w:hAnsi="Arial" w:cs="Arial"/>
        </w:rPr>
      </w:pPr>
      <w:proofErr w:type="gramStart"/>
      <w:r w:rsidRPr="00D64072">
        <w:rPr>
          <w:rFonts w:ascii="Arial" w:hAnsi="Arial" w:cs="Arial"/>
        </w:rPr>
        <w:t>Tujuan</w:t>
      </w:r>
      <w:r w:rsidRPr="00D64072">
        <w:rPr>
          <w:rFonts w:ascii="Arial" w:hAnsi="Arial" w:cs="Arial"/>
          <w:lang w:val="id-ID"/>
        </w:rPr>
        <w:t xml:space="preserve"> </w:t>
      </w:r>
      <w:r w:rsidRPr="00D64072">
        <w:rPr>
          <w:rFonts w:ascii="Arial" w:hAnsi="Arial" w:cs="Arial"/>
        </w:rPr>
        <w:t>penelitian</w:t>
      </w:r>
      <w:r w:rsidRPr="00D64072">
        <w:rPr>
          <w:rFonts w:ascii="Arial" w:hAnsi="Arial" w:cs="Arial"/>
          <w:lang w:val="id-ID"/>
        </w:rPr>
        <w:t xml:space="preserve"> </w:t>
      </w:r>
      <w:r w:rsidRPr="00D64072">
        <w:rPr>
          <w:rFonts w:ascii="Arial" w:hAnsi="Arial" w:cs="Arial"/>
        </w:rPr>
        <w:t>ini</w:t>
      </w:r>
      <w:r w:rsidRPr="00D64072">
        <w:rPr>
          <w:rFonts w:ascii="Arial" w:hAnsi="Arial" w:cs="Arial"/>
          <w:lang w:val="id-ID"/>
        </w:rPr>
        <w:t xml:space="preserve"> </w:t>
      </w:r>
      <w:r w:rsidRPr="00D64072">
        <w:rPr>
          <w:rFonts w:ascii="Arial" w:hAnsi="Arial" w:cs="Arial"/>
        </w:rPr>
        <w:t>adalah</w:t>
      </w:r>
      <w:r w:rsidRPr="00D64072">
        <w:rPr>
          <w:rFonts w:ascii="Arial" w:hAnsi="Arial" w:cs="Arial"/>
          <w:lang w:val="id-ID"/>
        </w:rPr>
        <w:t xml:space="preserve"> </w:t>
      </w:r>
      <w:r w:rsidR="003B506F" w:rsidRPr="00D64072">
        <w:rPr>
          <w:rFonts w:ascii="Arial" w:hAnsi="Arial" w:cs="Arial"/>
        </w:rPr>
        <w:t>Untuk mengetahui implementasi CSR pada PT. Hadji Kalla Cab.</w:t>
      </w:r>
      <w:proofErr w:type="gramEnd"/>
      <w:r w:rsidR="003B506F" w:rsidRPr="00D64072">
        <w:rPr>
          <w:rFonts w:ascii="Arial" w:hAnsi="Arial" w:cs="Arial"/>
        </w:rPr>
        <w:t xml:space="preserve"> </w:t>
      </w:r>
      <w:proofErr w:type="gramStart"/>
      <w:r w:rsidR="003B506F" w:rsidRPr="00D64072">
        <w:rPr>
          <w:rFonts w:ascii="Arial" w:hAnsi="Arial" w:cs="Arial"/>
        </w:rPr>
        <w:t>Sultan Alaudin</w:t>
      </w:r>
      <w:r w:rsidR="003B506F" w:rsidRPr="00D64072">
        <w:rPr>
          <w:rFonts w:ascii="Arial" w:hAnsi="Arial" w:cs="Arial"/>
          <w:spacing w:val="49"/>
        </w:rPr>
        <w:t xml:space="preserve"> </w:t>
      </w:r>
      <w:r w:rsidR="003B506F" w:rsidRPr="00D64072">
        <w:rPr>
          <w:rFonts w:ascii="Arial" w:hAnsi="Arial" w:cs="Arial"/>
        </w:rPr>
        <w:t>Makassar dalam meningkatkan citra perusahaan.</w:t>
      </w:r>
      <w:proofErr w:type="gramEnd"/>
      <w:r w:rsidR="003B506F" w:rsidRPr="00D64072">
        <w:rPr>
          <w:rFonts w:ascii="Arial" w:hAnsi="Arial" w:cs="Arial"/>
          <w:lang w:val="id-ID"/>
        </w:rPr>
        <w:t xml:space="preserve"> Dan </w:t>
      </w:r>
      <w:r w:rsidR="003B506F" w:rsidRPr="00D64072">
        <w:rPr>
          <w:rFonts w:ascii="Arial" w:hAnsi="Arial" w:cs="Arial"/>
        </w:rPr>
        <w:t xml:space="preserve">Untuk mengetahui pengaruh implementasi CSR dalam menciptakan citra perusahaan pada PT. Hadji Kalla Cab. </w:t>
      </w:r>
      <w:proofErr w:type="gramStart"/>
      <w:r w:rsidR="003B506F" w:rsidRPr="00D64072">
        <w:rPr>
          <w:rFonts w:ascii="Arial" w:hAnsi="Arial" w:cs="Arial"/>
        </w:rPr>
        <w:t xml:space="preserve">Sultan </w:t>
      </w:r>
      <w:r w:rsidR="003B506F" w:rsidRPr="00D64072">
        <w:rPr>
          <w:rFonts w:ascii="Arial" w:hAnsi="Arial" w:cs="Arial"/>
          <w:spacing w:val="-3"/>
        </w:rPr>
        <w:t>Alaudin</w:t>
      </w:r>
      <w:r w:rsidR="003B506F" w:rsidRPr="00D64072">
        <w:rPr>
          <w:rFonts w:ascii="Arial" w:hAnsi="Arial" w:cs="Arial"/>
          <w:spacing w:val="4"/>
        </w:rPr>
        <w:t xml:space="preserve"> </w:t>
      </w:r>
      <w:r w:rsidR="003B506F" w:rsidRPr="00D64072">
        <w:rPr>
          <w:rFonts w:ascii="Arial" w:hAnsi="Arial" w:cs="Arial"/>
        </w:rPr>
        <w:t>Makassar</w:t>
      </w:r>
      <w:r w:rsidR="003B506F" w:rsidRPr="00D64072">
        <w:rPr>
          <w:rFonts w:ascii="Arial" w:hAnsi="Arial" w:cs="Arial"/>
          <w:lang w:val="id-ID"/>
        </w:rPr>
        <w:t>.</w:t>
      </w:r>
      <w:proofErr w:type="gramEnd"/>
      <w:r w:rsidR="003B506F" w:rsidRPr="00D64072">
        <w:rPr>
          <w:rFonts w:ascii="Arial" w:hAnsi="Arial" w:cs="Arial"/>
          <w:lang w:val="id-ID"/>
        </w:rPr>
        <w:t xml:space="preserve"> </w:t>
      </w:r>
      <w:proofErr w:type="gramStart"/>
      <w:r w:rsidR="003B506F" w:rsidRPr="00D64072">
        <w:rPr>
          <w:rFonts w:ascii="Arial" w:hAnsi="Arial" w:cs="Arial"/>
        </w:rPr>
        <w:t xml:space="preserve">Implementasi </w:t>
      </w:r>
      <w:r w:rsidR="003B506F" w:rsidRPr="00D64072">
        <w:rPr>
          <w:rFonts w:ascii="Arial" w:hAnsi="Arial" w:cs="Arial"/>
          <w:i/>
        </w:rPr>
        <w:t>Corporate Social Responsibility</w:t>
      </w:r>
      <w:r w:rsidR="003B506F" w:rsidRPr="00D64072">
        <w:rPr>
          <w:rFonts w:ascii="Arial" w:hAnsi="Arial" w:cs="Arial"/>
        </w:rPr>
        <w:t xml:space="preserve"> (CSR) diperusahaan pada PT. Hadji Kalla Cab Sultan Alauddin Makassar yang terdiri dari </w:t>
      </w:r>
      <w:r w:rsidR="003B506F" w:rsidRPr="00D64072">
        <w:rPr>
          <w:rFonts w:ascii="Arial" w:hAnsi="Arial" w:cs="Arial"/>
          <w:i/>
        </w:rPr>
        <w:t>Commununity Support</w:t>
      </w:r>
      <w:r w:rsidR="003B506F" w:rsidRPr="00D64072">
        <w:rPr>
          <w:rFonts w:ascii="Arial" w:hAnsi="Arial" w:cs="Arial"/>
        </w:rPr>
        <w:t xml:space="preserve">, </w:t>
      </w:r>
      <w:r w:rsidR="003B506F" w:rsidRPr="00D64072">
        <w:rPr>
          <w:rFonts w:ascii="Arial" w:hAnsi="Arial" w:cs="Arial"/>
          <w:i/>
        </w:rPr>
        <w:t xml:space="preserve">Diversity, Employee Support </w:t>
      </w:r>
      <w:r w:rsidR="003B506F" w:rsidRPr="00D64072">
        <w:rPr>
          <w:rFonts w:ascii="Arial" w:hAnsi="Arial" w:cs="Arial"/>
        </w:rPr>
        <w:t xml:space="preserve">dan </w:t>
      </w:r>
      <w:r w:rsidR="003B506F" w:rsidRPr="00D64072">
        <w:rPr>
          <w:rFonts w:ascii="Arial" w:hAnsi="Arial" w:cs="Arial"/>
          <w:i/>
        </w:rPr>
        <w:t>Environment.</w:t>
      </w:r>
      <w:proofErr w:type="gramEnd"/>
      <w:r w:rsidR="003B506F" w:rsidRPr="00D64072">
        <w:rPr>
          <w:rFonts w:ascii="Arial" w:hAnsi="Arial" w:cs="Arial"/>
          <w:i/>
          <w:lang w:val="id-ID"/>
        </w:rPr>
        <w:t xml:space="preserve"> </w:t>
      </w:r>
      <w:r w:rsidR="003B506F" w:rsidRPr="00D64072">
        <w:rPr>
          <w:rFonts w:ascii="Arial" w:hAnsi="Arial" w:cs="Arial"/>
        </w:rPr>
        <w:t xml:space="preserve">Besarnya pengaruh </w:t>
      </w:r>
      <w:r w:rsidR="003B506F" w:rsidRPr="00D64072">
        <w:rPr>
          <w:rFonts w:ascii="Arial" w:hAnsi="Arial" w:cs="Arial"/>
          <w:i/>
        </w:rPr>
        <w:t xml:space="preserve">Corporate Social Responsibility </w:t>
      </w:r>
      <w:r w:rsidR="003B506F" w:rsidRPr="00D64072">
        <w:rPr>
          <w:rFonts w:ascii="Arial" w:hAnsi="Arial" w:cs="Arial"/>
        </w:rPr>
        <w:t xml:space="preserve">(CSR) </w:t>
      </w:r>
      <w:r w:rsidR="003B506F" w:rsidRPr="00D64072">
        <w:rPr>
          <w:rFonts w:ascii="Arial" w:hAnsi="Arial" w:cs="Arial"/>
          <w:spacing w:val="-3"/>
        </w:rPr>
        <w:t xml:space="preserve">yang </w:t>
      </w:r>
      <w:proofErr w:type="gramStart"/>
      <w:r w:rsidR="003B506F" w:rsidRPr="00D64072">
        <w:rPr>
          <w:rFonts w:ascii="Arial" w:hAnsi="Arial" w:cs="Arial"/>
        </w:rPr>
        <w:t>terdiri  dari</w:t>
      </w:r>
      <w:proofErr w:type="gramEnd"/>
      <w:r w:rsidR="003B506F" w:rsidRPr="00D64072">
        <w:rPr>
          <w:rFonts w:ascii="Arial" w:hAnsi="Arial" w:cs="Arial"/>
        </w:rPr>
        <w:t xml:space="preserve"> variabel </w:t>
      </w:r>
      <w:r w:rsidR="003B506F" w:rsidRPr="00D64072">
        <w:rPr>
          <w:rFonts w:ascii="Arial" w:hAnsi="Arial" w:cs="Arial"/>
          <w:i/>
        </w:rPr>
        <w:t xml:space="preserve">profit, people </w:t>
      </w:r>
      <w:r w:rsidR="003B506F" w:rsidRPr="00D64072">
        <w:rPr>
          <w:rFonts w:ascii="Arial" w:hAnsi="Arial" w:cs="Arial"/>
        </w:rPr>
        <w:t xml:space="preserve">dan </w:t>
      </w:r>
      <w:r w:rsidR="003B506F" w:rsidRPr="00D64072">
        <w:rPr>
          <w:rFonts w:ascii="Arial" w:hAnsi="Arial" w:cs="Arial"/>
          <w:i/>
        </w:rPr>
        <w:t xml:space="preserve">planet </w:t>
      </w:r>
      <w:r w:rsidR="003B506F" w:rsidRPr="00D64072">
        <w:rPr>
          <w:rFonts w:ascii="Arial" w:hAnsi="Arial" w:cs="Arial"/>
        </w:rPr>
        <w:t xml:space="preserve">terhadap citra perusahaan pada PT. Hadji Kalla Cab Sultan Alauddin, Makassar adalah 66,8%. </w:t>
      </w:r>
      <w:proofErr w:type="gramStart"/>
      <w:r w:rsidR="003B506F" w:rsidRPr="00D64072">
        <w:rPr>
          <w:rFonts w:ascii="Arial" w:hAnsi="Arial" w:cs="Arial"/>
        </w:rPr>
        <w:t xml:space="preserve">CSR ini memiliki pengaruh yang positif </w:t>
      </w:r>
      <w:r w:rsidR="003B506F" w:rsidRPr="00D64072">
        <w:rPr>
          <w:rFonts w:ascii="Arial" w:hAnsi="Arial" w:cs="Arial"/>
          <w:spacing w:val="2"/>
        </w:rPr>
        <w:t xml:space="preserve">dan </w:t>
      </w:r>
      <w:r w:rsidR="003B506F" w:rsidRPr="00D64072">
        <w:rPr>
          <w:rFonts w:ascii="Arial" w:hAnsi="Arial" w:cs="Arial"/>
        </w:rPr>
        <w:t>signifikan terhadap citra perusahaan pada PT. Hadji Kalla Cab Sultan Alauddin, Makassar.</w:t>
      </w:r>
      <w:proofErr w:type="gramEnd"/>
      <w:r w:rsidR="003B506F" w:rsidRPr="00D64072">
        <w:rPr>
          <w:rFonts w:ascii="Arial" w:hAnsi="Arial" w:cs="Arial"/>
        </w:rPr>
        <w:t xml:space="preserve"> Hal ini ditunjukkan dengan nilai uji F</w:t>
      </w:r>
      <w:r w:rsidR="003B506F" w:rsidRPr="00D64072">
        <w:rPr>
          <w:rFonts w:ascii="Arial" w:hAnsi="Arial" w:cs="Arial"/>
          <w:position w:val="-2"/>
        </w:rPr>
        <w:t>hitung</w:t>
      </w:r>
      <w:r w:rsidR="003B506F" w:rsidRPr="00D64072">
        <w:rPr>
          <w:rFonts w:ascii="Arial" w:hAnsi="Arial" w:cs="Arial"/>
        </w:rPr>
        <w:t>&gt;F</w:t>
      </w:r>
      <w:r w:rsidR="003B506F" w:rsidRPr="00D64072">
        <w:rPr>
          <w:rFonts w:ascii="Arial" w:hAnsi="Arial" w:cs="Arial"/>
          <w:position w:val="-2"/>
        </w:rPr>
        <w:t xml:space="preserve">tabel </w:t>
      </w:r>
      <w:r w:rsidR="003B506F" w:rsidRPr="00D64072">
        <w:rPr>
          <w:rFonts w:ascii="Arial" w:hAnsi="Arial" w:cs="Arial"/>
        </w:rPr>
        <w:t>(64,450&gt; 2,699) dan probabilitas kesalahan kurang dari atau sama dengan</w:t>
      </w:r>
      <w:r w:rsidR="003B506F" w:rsidRPr="00D64072">
        <w:rPr>
          <w:rFonts w:ascii="Arial" w:hAnsi="Arial" w:cs="Arial"/>
          <w:spacing w:val="-11"/>
        </w:rPr>
        <w:t xml:space="preserve"> </w:t>
      </w:r>
      <w:r w:rsidR="003B506F" w:rsidRPr="00D64072">
        <w:rPr>
          <w:rFonts w:ascii="Arial" w:hAnsi="Arial" w:cs="Arial"/>
        </w:rPr>
        <w:t xml:space="preserve">5%.Variabel </w:t>
      </w:r>
      <w:r w:rsidR="003B506F" w:rsidRPr="00D64072">
        <w:rPr>
          <w:rFonts w:ascii="Arial" w:hAnsi="Arial" w:cs="Arial"/>
          <w:i/>
        </w:rPr>
        <w:t xml:space="preserve">people </w:t>
      </w:r>
      <w:r w:rsidR="003B506F" w:rsidRPr="00D64072">
        <w:rPr>
          <w:rFonts w:ascii="Arial" w:hAnsi="Arial" w:cs="Arial"/>
        </w:rPr>
        <w:t xml:space="preserve">memiliki pengaruh yang paling dominan terhadap citra perusahaan pada PT. Hadji Kalla Cab Sultan Alauddin, Makassar dibandingkan dengan variabel lainnya. </w:t>
      </w:r>
      <w:proofErr w:type="gramStart"/>
      <w:r w:rsidR="003B506F" w:rsidRPr="00D64072">
        <w:rPr>
          <w:rFonts w:ascii="Arial" w:hAnsi="Arial" w:cs="Arial"/>
        </w:rPr>
        <w:t xml:space="preserve">Hal ini ditunjukkan dengan perbandingan nilai Uji T variabel </w:t>
      </w:r>
      <w:r w:rsidR="003B506F" w:rsidRPr="00D64072">
        <w:rPr>
          <w:rFonts w:ascii="Arial" w:hAnsi="Arial" w:cs="Arial"/>
          <w:i/>
        </w:rPr>
        <w:t xml:space="preserve">people </w:t>
      </w:r>
      <w:r w:rsidR="003B506F" w:rsidRPr="00D64072">
        <w:rPr>
          <w:rFonts w:ascii="Arial" w:hAnsi="Arial" w:cs="Arial"/>
        </w:rPr>
        <w:t>lebih besar dari variabel lainnya yaitu</w:t>
      </w:r>
      <w:r w:rsidR="003B506F" w:rsidRPr="00D64072">
        <w:rPr>
          <w:rFonts w:ascii="Arial" w:hAnsi="Arial" w:cs="Arial"/>
          <w:spacing w:val="-2"/>
        </w:rPr>
        <w:t xml:space="preserve"> </w:t>
      </w:r>
      <w:r w:rsidR="003B506F" w:rsidRPr="00D64072">
        <w:rPr>
          <w:rFonts w:ascii="Arial" w:hAnsi="Arial" w:cs="Arial"/>
        </w:rPr>
        <w:t>6,359</w:t>
      </w:r>
      <w:r w:rsidR="003B506F" w:rsidRPr="00D64072">
        <w:rPr>
          <w:rFonts w:ascii="Arial" w:hAnsi="Arial" w:cs="Arial"/>
          <w:lang w:val="id-ID"/>
        </w:rPr>
        <w:t>.</w:t>
      </w:r>
      <w:proofErr w:type="gramEnd"/>
    </w:p>
    <w:p w:rsidR="003B506F" w:rsidRPr="00D64072" w:rsidRDefault="007D1638" w:rsidP="007C2E4C">
      <w:pPr>
        <w:pStyle w:val="Heading2"/>
        <w:spacing w:after="160"/>
        <w:ind w:left="0" w:firstLine="0"/>
        <w:rPr>
          <w:rFonts w:ascii="Arial" w:hAnsi="Arial" w:cs="Arial"/>
          <w:b w:val="0"/>
          <w:sz w:val="22"/>
          <w:szCs w:val="22"/>
          <w:lang w:val="id-ID"/>
        </w:rPr>
      </w:pPr>
      <w:r w:rsidRPr="00D64072">
        <w:rPr>
          <w:rFonts w:ascii="Arial" w:hAnsi="Arial" w:cs="Arial"/>
          <w:sz w:val="22"/>
          <w:szCs w:val="22"/>
        </w:rPr>
        <w:t xml:space="preserve">Kata </w:t>
      </w:r>
      <w:proofErr w:type="gramStart"/>
      <w:r w:rsidRPr="00D64072">
        <w:rPr>
          <w:rFonts w:ascii="Arial" w:hAnsi="Arial" w:cs="Arial"/>
          <w:sz w:val="22"/>
          <w:szCs w:val="22"/>
        </w:rPr>
        <w:t xml:space="preserve">Kunci </w:t>
      </w:r>
      <w:r w:rsidRPr="00D64072">
        <w:rPr>
          <w:rFonts w:ascii="Arial" w:hAnsi="Arial" w:cs="Arial"/>
          <w:b w:val="0"/>
          <w:i/>
          <w:sz w:val="22"/>
          <w:szCs w:val="22"/>
        </w:rPr>
        <w:t>:</w:t>
      </w:r>
      <w:proofErr w:type="gramEnd"/>
      <w:r w:rsidRPr="00D64072">
        <w:rPr>
          <w:rFonts w:ascii="Arial" w:hAnsi="Arial" w:cs="Arial"/>
          <w:b w:val="0"/>
          <w:i/>
          <w:sz w:val="22"/>
          <w:szCs w:val="22"/>
        </w:rPr>
        <w:t xml:space="preserve"> </w:t>
      </w:r>
      <w:bookmarkStart w:id="1" w:name="_TOC_250018"/>
      <w:r w:rsidR="003B506F" w:rsidRPr="00D64072">
        <w:rPr>
          <w:rFonts w:ascii="Arial" w:hAnsi="Arial" w:cs="Arial"/>
          <w:b w:val="0"/>
          <w:i/>
          <w:sz w:val="22"/>
          <w:szCs w:val="22"/>
        </w:rPr>
        <w:t>Corporate Social Responsibility</w:t>
      </w:r>
      <w:r w:rsidR="003B506F" w:rsidRPr="00D64072">
        <w:rPr>
          <w:rFonts w:ascii="Arial" w:hAnsi="Arial" w:cs="Arial"/>
          <w:b w:val="0"/>
          <w:i/>
          <w:spacing w:val="-15"/>
          <w:sz w:val="22"/>
          <w:szCs w:val="22"/>
        </w:rPr>
        <w:t xml:space="preserve"> </w:t>
      </w:r>
      <w:bookmarkEnd w:id="1"/>
      <w:r w:rsidR="007C2E4C" w:rsidRPr="00D64072">
        <w:rPr>
          <w:rFonts w:ascii="Arial" w:hAnsi="Arial" w:cs="Arial"/>
          <w:b w:val="0"/>
          <w:i/>
          <w:spacing w:val="-15"/>
          <w:sz w:val="22"/>
          <w:szCs w:val="22"/>
          <w:lang w:val="id-ID"/>
        </w:rPr>
        <w:t xml:space="preserve"> </w:t>
      </w:r>
      <w:r w:rsidR="003B506F" w:rsidRPr="00D64072">
        <w:rPr>
          <w:rFonts w:ascii="Arial" w:hAnsi="Arial" w:cs="Arial"/>
          <w:b w:val="0"/>
          <w:i/>
          <w:sz w:val="22"/>
          <w:szCs w:val="22"/>
        </w:rPr>
        <w:t>(CSR)</w:t>
      </w:r>
      <w:r w:rsidR="003B506F" w:rsidRPr="00D64072">
        <w:rPr>
          <w:rFonts w:ascii="Arial" w:hAnsi="Arial" w:cs="Arial"/>
          <w:b w:val="0"/>
          <w:i/>
          <w:sz w:val="22"/>
          <w:szCs w:val="22"/>
          <w:lang w:val="id-ID"/>
        </w:rPr>
        <w:t>,</w:t>
      </w:r>
      <w:r w:rsidR="003B506F" w:rsidRPr="00D64072">
        <w:rPr>
          <w:rFonts w:ascii="Arial" w:hAnsi="Arial" w:cs="Arial"/>
          <w:b w:val="0"/>
          <w:sz w:val="22"/>
          <w:szCs w:val="22"/>
          <w:lang w:val="id-ID"/>
        </w:rPr>
        <w:t>dan Citra Perusahaan</w:t>
      </w:r>
    </w:p>
    <w:p w:rsidR="007D1638" w:rsidRPr="00D64072" w:rsidRDefault="007D1638" w:rsidP="007D1638">
      <w:pPr>
        <w:spacing w:line="360" w:lineRule="auto"/>
        <w:jc w:val="center"/>
        <w:rPr>
          <w:rFonts w:ascii="Arial" w:hAnsi="Arial" w:cs="Arial"/>
          <w:b/>
          <w:bCs/>
          <w:lang w:val="id-ID"/>
        </w:rPr>
      </w:pPr>
      <w:r w:rsidRPr="00D64072">
        <w:rPr>
          <w:rFonts w:ascii="Arial" w:hAnsi="Arial" w:cs="Arial"/>
          <w:b/>
          <w:bCs/>
          <w:lang w:val="sv-SE"/>
        </w:rPr>
        <w:t>PENDAHULUAN</w:t>
      </w:r>
    </w:p>
    <w:p w:rsidR="007D1638" w:rsidRPr="00D64072" w:rsidRDefault="007D1638" w:rsidP="00094F2B">
      <w:pPr>
        <w:spacing w:after="0" w:line="360" w:lineRule="auto"/>
        <w:jc w:val="both"/>
        <w:rPr>
          <w:rFonts w:ascii="Arial" w:hAnsi="Arial" w:cs="Arial"/>
          <w:b/>
          <w:bCs/>
          <w:lang w:val="sv-SE"/>
        </w:rPr>
      </w:pPr>
      <w:r w:rsidRPr="00D64072">
        <w:rPr>
          <w:rFonts w:ascii="Arial" w:hAnsi="Arial" w:cs="Arial"/>
          <w:b/>
          <w:bCs/>
          <w:lang w:val="sv-SE"/>
        </w:rPr>
        <w:t>Latar belakang</w:t>
      </w:r>
    </w:p>
    <w:p w:rsidR="00094F2B" w:rsidRPr="00D64072" w:rsidRDefault="00373C96" w:rsidP="00094F2B">
      <w:pPr>
        <w:pStyle w:val="BodyText"/>
        <w:spacing w:line="360" w:lineRule="auto"/>
        <w:ind w:right="102" w:firstLine="567"/>
        <w:jc w:val="both"/>
        <w:rPr>
          <w:rFonts w:ascii="Arial" w:hAnsi="Arial" w:cs="Arial"/>
          <w:sz w:val="22"/>
          <w:szCs w:val="22"/>
          <w:lang w:val="id-ID"/>
        </w:rPr>
      </w:pPr>
      <w:proofErr w:type="gramStart"/>
      <w:r w:rsidRPr="00D64072">
        <w:rPr>
          <w:rFonts w:ascii="Arial" w:hAnsi="Arial" w:cs="Arial"/>
          <w:sz w:val="22"/>
          <w:szCs w:val="22"/>
        </w:rPr>
        <w:t>Krisis ekonomi yang melanda Indonesia telah membawa kita pada sebuah perubahan besar.</w:t>
      </w:r>
      <w:proofErr w:type="gramEnd"/>
      <w:r w:rsidRPr="00D64072">
        <w:rPr>
          <w:rFonts w:ascii="Arial" w:hAnsi="Arial" w:cs="Arial"/>
          <w:sz w:val="22"/>
          <w:szCs w:val="22"/>
        </w:rPr>
        <w:t xml:space="preserve"> </w:t>
      </w:r>
      <w:proofErr w:type="gramStart"/>
      <w:r w:rsidRPr="00D64072">
        <w:rPr>
          <w:rFonts w:ascii="Arial" w:hAnsi="Arial" w:cs="Arial"/>
          <w:sz w:val="22"/>
          <w:szCs w:val="22"/>
        </w:rPr>
        <w:t>Hal ini menuntut perusahaan untuk beradaptasi agar bisa bertahan.</w:t>
      </w:r>
      <w:r w:rsidRPr="00D64072">
        <w:rPr>
          <w:rFonts w:ascii="Arial" w:hAnsi="Arial" w:cs="Arial"/>
          <w:i/>
          <w:sz w:val="22"/>
          <w:szCs w:val="22"/>
        </w:rPr>
        <w:t xml:space="preserve">Marketing </w:t>
      </w:r>
      <w:r w:rsidRPr="00D64072">
        <w:rPr>
          <w:rFonts w:ascii="Arial" w:hAnsi="Arial" w:cs="Arial"/>
          <w:sz w:val="22"/>
          <w:szCs w:val="22"/>
        </w:rPr>
        <w:t>sebagai salah satu bagian dari perusahaan digunakan sebagai ujung tombak dalam pengembangan usaha.</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Dengan </w:t>
      </w:r>
      <w:r w:rsidRPr="00D64072">
        <w:rPr>
          <w:rFonts w:ascii="Arial" w:hAnsi="Arial" w:cs="Arial"/>
          <w:i/>
          <w:sz w:val="22"/>
          <w:szCs w:val="22"/>
        </w:rPr>
        <w:t xml:space="preserve">marketing </w:t>
      </w:r>
      <w:r w:rsidRPr="00D64072">
        <w:rPr>
          <w:rFonts w:ascii="Arial" w:hAnsi="Arial" w:cs="Arial"/>
          <w:sz w:val="22"/>
          <w:szCs w:val="22"/>
        </w:rPr>
        <w:t>yang tepat, hasil kerja dari bagian produksi dan operasional dapat lebih optimal.</w:t>
      </w:r>
      <w:proofErr w:type="gramEnd"/>
      <w:r w:rsidR="00094F2B" w:rsidRPr="00D64072">
        <w:rPr>
          <w:rFonts w:ascii="Arial" w:hAnsi="Arial" w:cs="Arial"/>
          <w:sz w:val="22"/>
          <w:szCs w:val="22"/>
          <w:lang w:val="id-ID"/>
        </w:rPr>
        <w:t xml:space="preserve"> </w:t>
      </w:r>
      <w:r w:rsidRPr="00D64072">
        <w:rPr>
          <w:rFonts w:ascii="Arial" w:hAnsi="Arial" w:cs="Arial"/>
          <w:sz w:val="22"/>
          <w:szCs w:val="22"/>
        </w:rPr>
        <w:t>Menurut Kotler dan Hermawan (2000): sejak dahulu pemasaran dikenal memiliki 9 elemen yaitu</w:t>
      </w:r>
      <w:r w:rsidRPr="00D64072">
        <w:rPr>
          <w:rFonts w:ascii="Arial" w:hAnsi="Arial" w:cs="Arial"/>
          <w:i/>
          <w:sz w:val="22"/>
          <w:szCs w:val="22"/>
        </w:rPr>
        <w:t>segmentasi</w:t>
      </w:r>
      <w:r w:rsidRPr="00D64072">
        <w:rPr>
          <w:rFonts w:ascii="Arial" w:hAnsi="Arial" w:cs="Arial"/>
          <w:sz w:val="22"/>
          <w:szCs w:val="22"/>
        </w:rPr>
        <w:t xml:space="preserve">, </w:t>
      </w:r>
      <w:r w:rsidRPr="00D64072">
        <w:rPr>
          <w:rFonts w:ascii="Arial" w:hAnsi="Arial" w:cs="Arial"/>
          <w:i/>
          <w:sz w:val="22"/>
          <w:szCs w:val="22"/>
        </w:rPr>
        <w:t>targeting</w:t>
      </w:r>
      <w:r w:rsidRPr="00D64072">
        <w:rPr>
          <w:rFonts w:ascii="Arial" w:hAnsi="Arial" w:cs="Arial"/>
          <w:sz w:val="22"/>
          <w:szCs w:val="22"/>
        </w:rPr>
        <w:t xml:space="preserve">, </w:t>
      </w:r>
      <w:r w:rsidRPr="00D64072">
        <w:rPr>
          <w:rFonts w:ascii="Arial" w:hAnsi="Arial" w:cs="Arial"/>
          <w:i/>
          <w:sz w:val="22"/>
          <w:szCs w:val="22"/>
        </w:rPr>
        <w:t>positioning</w:t>
      </w:r>
      <w:r w:rsidRPr="00D64072">
        <w:rPr>
          <w:rFonts w:ascii="Arial" w:hAnsi="Arial" w:cs="Arial"/>
          <w:sz w:val="22"/>
          <w:szCs w:val="22"/>
        </w:rPr>
        <w:t xml:space="preserve">, diferensiasi, </w:t>
      </w:r>
      <w:r w:rsidRPr="00D64072">
        <w:rPr>
          <w:rFonts w:ascii="Arial" w:hAnsi="Arial" w:cs="Arial"/>
          <w:i/>
          <w:sz w:val="22"/>
          <w:szCs w:val="22"/>
        </w:rPr>
        <w:t xml:space="preserve">marketingmix </w:t>
      </w:r>
      <w:r w:rsidR="00094F2B" w:rsidRPr="00D64072">
        <w:rPr>
          <w:rFonts w:ascii="Arial" w:hAnsi="Arial" w:cs="Arial"/>
          <w:sz w:val="22"/>
          <w:szCs w:val="22"/>
        </w:rPr>
        <w:t>(4P</w:t>
      </w:r>
      <w:r w:rsidRPr="00D64072">
        <w:rPr>
          <w:rFonts w:ascii="Arial" w:hAnsi="Arial" w:cs="Arial"/>
          <w:sz w:val="22"/>
          <w:szCs w:val="22"/>
        </w:rPr>
        <w:t xml:space="preserve">- </w:t>
      </w:r>
      <w:r w:rsidRPr="00D64072">
        <w:rPr>
          <w:rFonts w:ascii="Arial" w:hAnsi="Arial" w:cs="Arial"/>
          <w:i/>
          <w:sz w:val="22"/>
          <w:szCs w:val="22"/>
        </w:rPr>
        <w:t>product</w:t>
      </w:r>
      <w:r w:rsidRPr="00D64072">
        <w:rPr>
          <w:rFonts w:ascii="Arial" w:hAnsi="Arial" w:cs="Arial"/>
          <w:sz w:val="22"/>
          <w:szCs w:val="22"/>
        </w:rPr>
        <w:t xml:space="preserve">, </w:t>
      </w:r>
      <w:r w:rsidRPr="00D64072">
        <w:rPr>
          <w:rFonts w:ascii="Arial" w:hAnsi="Arial" w:cs="Arial"/>
          <w:i/>
          <w:sz w:val="22"/>
          <w:szCs w:val="22"/>
        </w:rPr>
        <w:t>price</w:t>
      </w:r>
      <w:r w:rsidRPr="00D64072">
        <w:rPr>
          <w:rFonts w:ascii="Arial" w:hAnsi="Arial" w:cs="Arial"/>
          <w:sz w:val="22"/>
          <w:szCs w:val="22"/>
        </w:rPr>
        <w:t xml:space="preserve">, </w:t>
      </w:r>
      <w:r w:rsidRPr="00D64072">
        <w:rPr>
          <w:rFonts w:ascii="Arial" w:hAnsi="Arial" w:cs="Arial"/>
          <w:i/>
          <w:sz w:val="22"/>
          <w:szCs w:val="22"/>
        </w:rPr>
        <w:t xml:space="preserve">promotion </w:t>
      </w:r>
      <w:r w:rsidRPr="00D64072">
        <w:rPr>
          <w:rFonts w:ascii="Arial" w:hAnsi="Arial" w:cs="Arial"/>
          <w:sz w:val="22"/>
          <w:szCs w:val="22"/>
        </w:rPr>
        <w:t xml:space="preserve">dan </w:t>
      </w:r>
      <w:r w:rsidRPr="00D64072">
        <w:rPr>
          <w:rFonts w:ascii="Arial" w:hAnsi="Arial" w:cs="Arial"/>
          <w:i/>
          <w:sz w:val="22"/>
          <w:szCs w:val="22"/>
        </w:rPr>
        <w:t>placefordistribution</w:t>
      </w:r>
      <w:r w:rsidRPr="00D64072">
        <w:rPr>
          <w:rFonts w:ascii="Arial" w:hAnsi="Arial" w:cs="Arial"/>
          <w:sz w:val="22"/>
          <w:szCs w:val="22"/>
        </w:rPr>
        <w:t xml:space="preserve">), </w:t>
      </w:r>
      <w:r w:rsidRPr="00D64072">
        <w:rPr>
          <w:rFonts w:ascii="Arial" w:hAnsi="Arial" w:cs="Arial"/>
          <w:i/>
          <w:sz w:val="22"/>
          <w:szCs w:val="22"/>
        </w:rPr>
        <w:t>selling</w:t>
      </w:r>
      <w:r w:rsidRPr="00D64072">
        <w:rPr>
          <w:rFonts w:ascii="Arial" w:hAnsi="Arial" w:cs="Arial"/>
          <w:sz w:val="22"/>
          <w:szCs w:val="22"/>
        </w:rPr>
        <w:t xml:space="preserve">, </w:t>
      </w:r>
      <w:r w:rsidRPr="00D64072">
        <w:rPr>
          <w:rFonts w:ascii="Arial" w:hAnsi="Arial" w:cs="Arial"/>
          <w:i/>
          <w:sz w:val="22"/>
          <w:szCs w:val="22"/>
        </w:rPr>
        <w:t>brand</w:t>
      </w:r>
      <w:r w:rsidRPr="00D64072">
        <w:rPr>
          <w:rFonts w:ascii="Arial" w:hAnsi="Arial" w:cs="Arial"/>
          <w:sz w:val="22"/>
          <w:szCs w:val="22"/>
        </w:rPr>
        <w:t xml:space="preserve">, </w:t>
      </w:r>
      <w:r w:rsidRPr="00D64072">
        <w:rPr>
          <w:rFonts w:ascii="Arial" w:hAnsi="Arial" w:cs="Arial"/>
          <w:i/>
          <w:sz w:val="22"/>
          <w:szCs w:val="22"/>
        </w:rPr>
        <w:t>service</w:t>
      </w:r>
      <w:r w:rsidRPr="00D64072">
        <w:rPr>
          <w:rFonts w:ascii="Arial" w:hAnsi="Arial" w:cs="Arial"/>
          <w:sz w:val="22"/>
          <w:szCs w:val="22"/>
        </w:rPr>
        <w:t xml:space="preserve">dan </w:t>
      </w:r>
      <w:r w:rsidRPr="00D64072">
        <w:rPr>
          <w:rFonts w:ascii="Arial" w:hAnsi="Arial" w:cs="Arial"/>
          <w:i/>
          <w:sz w:val="22"/>
          <w:szCs w:val="22"/>
        </w:rPr>
        <w:t>process</w:t>
      </w:r>
      <w:r w:rsidRPr="00D64072">
        <w:rPr>
          <w:rFonts w:ascii="Arial" w:hAnsi="Arial" w:cs="Arial"/>
          <w:sz w:val="22"/>
          <w:szCs w:val="22"/>
        </w:rPr>
        <w:t xml:space="preserve">. Dapat diambil asumsi bahwa perusahaan </w:t>
      </w:r>
      <w:proofErr w:type="gramStart"/>
      <w:r w:rsidRPr="00D64072">
        <w:rPr>
          <w:rFonts w:ascii="Arial" w:hAnsi="Arial" w:cs="Arial"/>
          <w:sz w:val="22"/>
          <w:szCs w:val="22"/>
        </w:rPr>
        <w:t>akan  memiliki</w:t>
      </w:r>
      <w:proofErr w:type="gramEnd"/>
      <w:r w:rsidRPr="00D64072">
        <w:rPr>
          <w:rFonts w:ascii="Arial" w:hAnsi="Arial" w:cs="Arial"/>
          <w:sz w:val="22"/>
          <w:szCs w:val="22"/>
        </w:rPr>
        <w:t xml:space="preserve"> </w:t>
      </w:r>
      <w:r w:rsidRPr="00D64072">
        <w:rPr>
          <w:rFonts w:ascii="Arial" w:hAnsi="Arial" w:cs="Arial"/>
          <w:sz w:val="22"/>
          <w:szCs w:val="22"/>
        </w:rPr>
        <w:lastRenderedPageBreak/>
        <w:t xml:space="preserve">keunggulan bersaing yang bagus kalau </w:t>
      </w:r>
      <w:r w:rsidRPr="00D64072">
        <w:rPr>
          <w:rFonts w:ascii="Arial" w:hAnsi="Arial" w:cs="Arial"/>
          <w:spacing w:val="-3"/>
          <w:sz w:val="22"/>
          <w:szCs w:val="22"/>
        </w:rPr>
        <w:t xml:space="preserve">ia </w:t>
      </w:r>
      <w:r w:rsidRPr="00D64072">
        <w:rPr>
          <w:rFonts w:ascii="Arial" w:hAnsi="Arial" w:cs="Arial"/>
          <w:sz w:val="22"/>
          <w:szCs w:val="22"/>
        </w:rPr>
        <w:t xml:space="preserve">mampu membangun kesembilan elemen tersebut dengan baik.Seluruh elemen dari marketing inilah yang akan memberikan kesan dalam pikiran konsumen ataupun masyarakat umum tentang perusahaan, inilah yang disebut citra. Citra </w:t>
      </w:r>
      <w:r w:rsidRPr="00D64072">
        <w:rPr>
          <w:rFonts w:ascii="Arial" w:hAnsi="Arial" w:cs="Arial"/>
          <w:spacing w:val="-3"/>
          <w:sz w:val="22"/>
          <w:szCs w:val="22"/>
        </w:rPr>
        <w:t xml:space="preserve">yang </w:t>
      </w:r>
      <w:r w:rsidRPr="00D64072">
        <w:rPr>
          <w:rFonts w:ascii="Arial" w:hAnsi="Arial" w:cs="Arial"/>
          <w:sz w:val="22"/>
          <w:szCs w:val="22"/>
        </w:rPr>
        <w:t xml:space="preserve">baik tentunya </w:t>
      </w:r>
      <w:proofErr w:type="gramStart"/>
      <w:r w:rsidRPr="00D64072">
        <w:rPr>
          <w:rFonts w:ascii="Arial" w:hAnsi="Arial" w:cs="Arial"/>
          <w:sz w:val="22"/>
          <w:szCs w:val="22"/>
        </w:rPr>
        <w:t>akan</w:t>
      </w:r>
      <w:proofErr w:type="gramEnd"/>
      <w:r w:rsidRPr="00D64072">
        <w:rPr>
          <w:rFonts w:ascii="Arial" w:hAnsi="Arial" w:cs="Arial"/>
          <w:sz w:val="22"/>
          <w:szCs w:val="22"/>
        </w:rPr>
        <w:t xml:space="preserve"> menghasilkan pelanggan-pelanggan yang memiliki loyalitas yang tinggi bagi perusahaan.</w:t>
      </w:r>
    </w:p>
    <w:p w:rsidR="00094F2B" w:rsidRPr="00D64072" w:rsidRDefault="00373C96" w:rsidP="00094F2B">
      <w:pPr>
        <w:pStyle w:val="BodyText"/>
        <w:spacing w:line="360" w:lineRule="auto"/>
        <w:ind w:right="102" w:firstLine="567"/>
        <w:jc w:val="both"/>
        <w:rPr>
          <w:rFonts w:ascii="Arial" w:hAnsi="Arial" w:cs="Arial"/>
          <w:sz w:val="22"/>
          <w:szCs w:val="22"/>
          <w:lang w:val="id-ID"/>
        </w:rPr>
      </w:pPr>
      <w:r w:rsidRPr="00D64072">
        <w:rPr>
          <w:rFonts w:ascii="Arial" w:hAnsi="Arial" w:cs="Arial"/>
          <w:sz w:val="22"/>
          <w:szCs w:val="22"/>
        </w:rPr>
        <w:t xml:space="preserve">Ada banyak </w:t>
      </w:r>
      <w:proofErr w:type="gramStart"/>
      <w:r w:rsidRPr="00D64072">
        <w:rPr>
          <w:rFonts w:ascii="Arial" w:hAnsi="Arial" w:cs="Arial"/>
          <w:sz w:val="22"/>
          <w:szCs w:val="22"/>
        </w:rPr>
        <w:t>cara</w:t>
      </w:r>
      <w:proofErr w:type="gramEnd"/>
      <w:r w:rsidRPr="00D64072">
        <w:rPr>
          <w:rFonts w:ascii="Arial" w:hAnsi="Arial" w:cs="Arial"/>
          <w:sz w:val="22"/>
          <w:szCs w:val="22"/>
        </w:rPr>
        <w:t xml:space="preserve"> untuk menaikkan citra perusahaan. </w:t>
      </w:r>
      <w:proofErr w:type="gramStart"/>
      <w:r w:rsidRPr="00D64072">
        <w:rPr>
          <w:rFonts w:ascii="Arial" w:hAnsi="Arial" w:cs="Arial"/>
          <w:sz w:val="22"/>
          <w:szCs w:val="22"/>
        </w:rPr>
        <w:t xml:space="preserve">Isu yang berkembang saat ini adalah </w:t>
      </w:r>
      <w:r w:rsidRPr="00D64072">
        <w:rPr>
          <w:rFonts w:ascii="Arial" w:hAnsi="Arial" w:cs="Arial"/>
          <w:i/>
          <w:sz w:val="22"/>
          <w:szCs w:val="22"/>
        </w:rPr>
        <w:t xml:space="preserve">Corporate Social Responsibility </w:t>
      </w:r>
      <w:r w:rsidRPr="00D64072">
        <w:rPr>
          <w:rFonts w:ascii="Arial" w:hAnsi="Arial" w:cs="Arial"/>
          <w:sz w:val="22"/>
          <w:szCs w:val="22"/>
        </w:rPr>
        <w:t>(CSR).</w:t>
      </w:r>
      <w:proofErr w:type="gramEnd"/>
      <w:r w:rsidRPr="00D64072">
        <w:rPr>
          <w:rFonts w:ascii="Arial" w:hAnsi="Arial" w:cs="Arial"/>
          <w:sz w:val="22"/>
          <w:szCs w:val="22"/>
        </w:rPr>
        <w:t xml:space="preserve"> </w:t>
      </w:r>
      <w:proofErr w:type="gramStart"/>
      <w:r w:rsidRPr="00D64072">
        <w:rPr>
          <w:rFonts w:ascii="Arial" w:hAnsi="Arial" w:cs="Arial"/>
          <w:sz w:val="22"/>
          <w:szCs w:val="22"/>
        </w:rPr>
        <w:t>Ini merupakan bentuk kepedulian perusahan terhadap masyarakat dan lingkungannya dan bukan hanya berorientasi pada profit semata.</w:t>
      </w:r>
      <w:proofErr w:type="gramEnd"/>
      <w:r w:rsidR="00094F2B" w:rsidRPr="00D64072">
        <w:rPr>
          <w:rFonts w:ascii="Arial" w:hAnsi="Arial" w:cs="Arial"/>
          <w:sz w:val="22"/>
          <w:szCs w:val="22"/>
          <w:lang w:val="id-ID"/>
        </w:rPr>
        <w:t xml:space="preserve"> </w:t>
      </w:r>
      <w:proofErr w:type="gramStart"/>
      <w:r w:rsidRPr="00D64072">
        <w:rPr>
          <w:rFonts w:ascii="Arial" w:hAnsi="Arial" w:cs="Arial"/>
          <w:i/>
          <w:sz w:val="22"/>
          <w:szCs w:val="22"/>
        </w:rPr>
        <w:t xml:space="preserve">Corporate Social Responsibility </w:t>
      </w:r>
      <w:r w:rsidRPr="00D64072">
        <w:rPr>
          <w:rFonts w:ascii="Arial" w:hAnsi="Arial" w:cs="Arial"/>
          <w:sz w:val="22"/>
          <w:szCs w:val="22"/>
        </w:rPr>
        <w:t>(CSR) yang kini sedang marak dilaksanakan oleh perusahaan-perusahaan telah mengalami perubahan dari waktu ke waktu.</w:t>
      </w:r>
      <w:proofErr w:type="gramEnd"/>
      <w:r w:rsidRPr="00D64072">
        <w:rPr>
          <w:rFonts w:ascii="Arial" w:hAnsi="Arial" w:cs="Arial"/>
          <w:sz w:val="22"/>
          <w:szCs w:val="22"/>
        </w:rPr>
        <w:t xml:space="preserve"> </w:t>
      </w:r>
      <w:proofErr w:type="gramStart"/>
      <w:r w:rsidRPr="00D64072">
        <w:rPr>
          <w:rFonts w:ascii="Arial" w:hAnsi="Arial" w:cs="Arial"/>
          <w:sz w:val="22"/>
          <w:szCs w:val="22"/>
        </w:rPr>
        <w:t>Konsep ini telah banyak mengalami tahapan sebelum gaungnya terasa seperti saat ini.</w:t>
      </w:r>
      <w:proofErr w:type="gramEnd"/>
      <w:r w:rsidRPr="00D64072">
        <w:rPr>
          <w:rFonts w:ascii="Arial" w:hAnsi="Arial" w:cs="Arial"/>
          <w:sz w:val="22"/>
          <w:szCs w:val="22"/>
        </w:rPr>
        <w:t xml:space="preserve"> </w:t>
      </w:r>
      <w:proofErr w:type="gramStart"/>
      <w:r w:rsidRPr="00D64072">
        <w:rPr>
          <w:rFonts w:ascii="Arial" w:hAnsi="Arial" w:cs="Arial"/>
          <w:sz w:val="22"/>
          <w:szCs w:val="22"/>
        </w:rPr>
        <w:t>Hal ini dapat dilihat dalam kajian Wibisono (2007) yang mengatakan bahwa pada saat industri berkembang setelah terjadi revolusi industri, kebanyakan peruahaan masih memfokuskan dirinya sebagai organisasi yang mencari keuntungan belaka.</w:t>
      </w:r>
      <w:proofErr w:type="gramEnd"/>
    </w:p>
    <w:p w:rsidR="00094F2B" w:rsidRPr="00D64072" w:rsidRDefault="00373C96" w:rsidP="00094F2B">
      <w:pPr>
        <w:pStyle w:val="BodyText"/>
        <w:spacing w:line="360" w:lineRule="auto"/>
        <w:ind w:right="102" w:firstLine="567"/>
        <w:jc w:val="both"/>
        <w:rPr>
          <w:rFonts w:ascii="Arial" w:hAnsi="Arial" w:cs="Arial"/>
          <w:sz w:val="22"/>
          <w:szCs w:val="22"/>
          <w:lang w:val="id-ID"/>
        </w:rPr>
      </w:pPr>
      <w:proofErr w:type="gramStart"/>
      <w:r w:rsidRPr="00D64072">
        <w:rPr>
          <w:rFonts w:ascii="Arial" w:hAnsi="Arial" w:cs="Arial"/>
          <w:sz w:val="22"/>
          <w:szCs w:val="22"/>
        </w:rPr>
        <w:t>Namun, seiring perkembangan waktu perusahaan dituntut untuk bertanggung jawab secara sosial.Perusahaan haruslah juga memperhatikan kondisi masyarakat yang berada disekitar perusahaan agar masyarakat juga dapat merasakan manfaat dari perusahaan.</w:t>
      </w:r>
      <w:proofErr w:type="gramEnd"/>
      <w:r w:rsidR="00094F2B" w:rsidRPr="00D64072">
        <w:rPr>
          <w:rFonts w:ascii="Arial" w:hAnsi="Arial" w:cs="Arial"/>
          <w:sz w:val="22"/>
          <w:szCs w:val="22"/>
          <w:lang w:val="id-ID"/>
        </w:rPr>
        <w:t xml:space="preserve"> </w:t>
      </w:r>
      <w:r w:rsidRPr="00D64072">
        <w:rPr>
          <w:rFonts w:ascii="Arial" w:hAnsi="Arial" w:cs="Arial"/>
          <w:sz w:val="22"/>
          <w:szCs w:val="22"/>
        </w:rPr>
        <w:t xml:space="preserve">Bentuk tanggungjawab yang </w:t>
      </w:r>
      <w:proofErr w:type="gramStart"/>
      <w:r w:rsidRPr="00D64072">
        <w:rPr>
          <w:rFonts w:ascii="Arial" w:hAnsi="Arial" w:cs="Arial"/>
          <w:sz w:val="22"/>
          <w:szCs w:val="22"/>
        </w:rPr>
        <w:t>lain</w:t>
      </w:r>
      <w:proofErr w:type="gramEnd"/>
      <w:r w:rsidRPr="00D64072">
        <w:rPr>
          <w:rFonts w:ascii="Arial" w:hAnsi="Arial" w:cs="Arial"/>
          <w:sz w:val="22"/>
          <w:szCs w:val="22"/>
        </w:rPr>
        <w:t xml:space="preserve"> adalah terhadap lingkungan.Ini terjadi karena selain terdapat ketimpangan ekonomi antara pelaku usaha dan masyarakat disekitarnya, kegiatan usaha sering memberi dampak negatif bagi ekologi atau hubungan timbal balik antara organisme-organisme hidup dengan lingkungannya. Aktivitas pembangunan yang disertai dengan eksploitasi sumber daya alam mengakibatkan terjadinya degradasi kualitas lingkungan hidup.Perusahaan sering membuang limbah tanpa memperhatikan kondisi alam yang nantinya </w:t>
      </w:r>
      <w:proofErr w:type="gramStart"/>
      <w:r w:rsidRPr="00D64072">
        <w:rPr>
          <w:rFonts w:ascii="Arial" w:hAnsi="Arial" w:cs="Arial"/>
          <w:sz w:val="22"/>
          <w:szCs w:val="22"/>
        </w:rPr>
        <w:t>akan</w:t>
      </w:r>
      <w:proofErr w:type="gramEnd"/>
      <w:r w:rsidRPr="00D64072">
        <w:rPr>
          <w:rFonts w:ascii="Arial" w:hAnsi="Arial" w:cs="Arial"/>
          <w:sz w:val="22"/>
          <w:szCs w:val="22"/>
        </w:rPr>
        <w:t xml:space="preserve"> berdampak terhadap eksistensi perusahaan. </w:t>
      </w:r>
      <w:proofErr w:type="gramStart"/>
      <w:r w:rsidRPr="00D64072">
        <w:rPr>
          <w:rFonts w:ascii="Arial" w:hAnsi="Arial" w:cs="Arial"/>
          <w:sz w:val="22"/>
          <w:szCs w:val="22"/>
        </w:rPr>
        <w:t>Hal inilah yang melatarbelakangi munculnya konsep CSR yang paling primitif.</w:t>
      </w:r>
      <w:proofErr w:type="gramEnd"/>
    </w:p>
    <w:p w:rsidR="00094F2B" w:rsidRPr="00D64072" w:rsidRDefault="00373C96" w:rsidP="00094F2B">
      <w:pPr>
        <w:pStyle w:val="BodyText"/>
        <w:spacing w:line="360" w:lineRule="auto"/>
        <w:ind w:right="102" w:firstLine="567"/>
        <w:jc w:val="both"/>
        <w:rPr>
          <w:rFonts w:ascii="Arial" w:hAnsi="Arial" w:cs="Arial"/>
          <w:sz w:val="22"/>
          <w:szCs w:val="22"/>
          <w:lang w:val="id-ID"/>
        </w:rPr>
      </w:pPr>
      <w:r w:rsidRPr="00D64072">
        <w:rPr>
          <w:rFonts w:ascii="Arial" w:hAnsi="Arial" w:cs="Arial"/>
          <w:sz w:val="22"/>
          <w:szCs w:val="22"/>
        </w:rPr>
        <w:t>Implementasi CSR semakin terasa pada Tahun 1960-</w:t>
      </w:r>
      <w:proofErr w:type="gramStart"/>
      <w:r w:rsidRPr="00D64072">
        <w:rPr>
          <w:rFonts w:ascii="Arial" w:hAnsi="Arial" w:cs="Arial"/>
          <w:sz w:val="22"/>
          <w:szCs w:val="22"/>
        </w:rPr>
        <w:t>an</w:t>
      </w:r>
      <w:proofErr w:type="gramEnd"/>
      <w:r w:rsidRPr="00D64072">
        <w:rPr>
          <w:rFonts w:ascii="Arial" w:hAnsi="Arial" w:cs="Arial"/>
          <w:sz w:val="22"/>
          <w:szCs w:val="22"/>
        </w:rPr>
        <w:t xml:space="preserve"> saat masyarakat dunia pulih dalam perang dunia II. Saat itu persoalan kemiskinan yang semula </w:t>
      </w:r>
      <w:proofErr w:type="gramStart"/>
      <w:r w:rsidRPr="00D64072">
        <w:rPr>
          <w:rFonts w:ascii="Arial" w:hAnsi="Arial" w:cs="Arial"/>
          <w:sz w:val="22"/>
          <w:szCs w:val="22"/>
        </w:rPr>
        <w:t>terabaikan  mulai</w:t>
      </w:r>
      <w:proofErr w:type="gramEnd"/>
      <w:r w:rsidRPr="00D64072">
        <w:rPr>
          <w:rFonts w:ascii="Arial" w:hAnsi="Arial" w:cs="Arial"/>
          <w:sz w:val="22"/>
          <w:szCs w:val="22"/>
        </w:rPr>
        <w:t xml:space="preserve">  mendapat   perhatian  dari  berbagai  kalangan.   Persoalan    inimendorong berbagai aktivitas yang terkait dengan pengentasan kemiskinan dan keterbelakangan dengan mendorong berkembangnya sektor produktif dari </w:t>
      </w:r>
      <w:r w:rsidRPr="00D64072">
        <w:rPr>
          <w:rFonts w:ascii="Arial" w:hAnsi="Arial" w:cs="Arial"/>
          <w:sz w:val="22"/>
          <w:szCs w:val="22"/>
        </w:rPr>
        <w:lastRenderedPageBreak/>
        <w:t>masyarakat (Wibisono, 2007)</w:t>
      </w:r>
      <w:r w:rsidR="00094F2B" w:rsidRPr="00D64072">
        <w:rPr>
          <w:rFonts w:ascii="Arial" w:hAnsi="Arial" w:cs="Arial"/>
          <w:sz w:val="22"/>
          <w:szCs w:val="22"/>
          <w:lang w:val="id-ID"/>
        </w:rPr>
        <w:t xml:space="preserve"> </w:t>
      </w:r>
      <w:r w:rsidRPr="00D64072">
        <w:rPr>
          <w:rFonts w:ascii="Arial" w:hAnsi="Arial" w:cs="Arial"/>
          <w:sz w:val="22"/>
          <w:szCs w:val="22"/>
        </w:rPr>
        <w:t>Pekembangan berikutnya berlangsung dalam dasawarsa 1970-an dengan terbitnya “</w:t>
      </w:r>
      <w:r w:rsidRPr="00D64072">
        <w:rPr>
          <w:rFonts w:ascii="Arial" w:hAnsi="Arial" w:cs="Arial"/>
          <w:i/>
          <w:sz w:val="22"/>
          <w:szCs w:val="22"/>
        </w:rPr>
        <w:t xml:space="preserve">The Limits </w:t>
      </w:r>
      <w:proofErr w:type="gramStart"/>
      <w:r w:rsidRPr="00D64072">
        <w:rPr>
          <w:rFonts w:ascii="Arial" w:hAnsi="Arial" w:cs="Arial"/>
          <w:i/>
          <w:sz w:val="22"/>
          <w:szCs w:val="22"/>
        </w:rPr>
        <w:t>To</w:t>
      </w:r>
      <w:proofErr w:type="gramEnd"/>
      <w:r w:rsidRPr="00D64072">
        <w:rPr>
          <w:rFonts w:ascii="Arial" w:hAnsi="Arial" w:cs="Arial"/>
          <w:i/>
          <w:sz w:val="22"/>
          <w:szCs w:val="22"/>
        </w:rPr>
        <w:t xml:space="preserve"> Growth</w:t>
      </w:r>
      <w:r w:rsidRPr="00D64072">
        <w:rPr>
          <w:rFonts w:ascii="Arial" w:hAnsi="Arial" w:cs="Arial"/>
          <w:sz w:val="22"/>
          <w:szCs w:val="22"/>
        </w:rPr>
        <w:t xml:space="preserve">” tahun 1972. </w:t>
      </w:r>
      <w:proofErr w:type="gramStart"/>
      <w:r w:rsidRPr="00D64072">
        <w:rPr>
          <w:rFonts w:ascii="Arial" w:hAnsi="Arial" w:cs="Arial"/>
          <w:sz w:val="22"/>
          <w:szCs w:val="22"/>
        </w:rPr>
        <w:t>Buku ini mengingatkan kepada masyarakat dunia bahwa bumi yang kita pijak ini mempunyai keterbatasan daya dukung.</w:t>
      </w:r>
      <w:proofErr w:type="gramEnd"/>
      <w:r w:rsidRPr="00D64072">
        <w:rPr>
          <w:rFonts w:ascii="Arial" w:hAnsi="Arial" w:cs="Arial"/>
          <w:sz w:val="22"/>
          <w:szCs w:val="22"/>
        </w:rPr>
        <w:t xml:space="preserve"> Sementara di sisi </w:t>
      </w:r>
      <w:proofErr w:type="gramStart"/>
      <w:r w:rsidRPr="00D64072">
        <w:rPr>
          <w:rFonts w:ascii="Arial" w:hAnsi="Arial" w:cs="Arial"/>
          <w:sz w:val="22"/>
          <w:szCs w:val="22"/>
        </w:rPr>
        <w:t>lain</w:t>
      </w:r>
      <w:proofErr w:type="gramEnd"/>
      <w:r w:rsidRPr="00D64072">
        <w:rPr>
          <w:rFonts w:ascii="Arial" w:hAnsi="Arial" w:cs="Arial"/>
          <w:sz w:val="22"/>
          <w:szCs w:val="22"/>
        </w:rPr>
        <w:t xml:space="preserve">, manusia bertambah secara eksponensial. </w:t>
      </w:r>
      <w:proofErr w:type="gramStart"/>
      <w:r w:rsidRPr="00D64072">
        <w:rPr>
          <w:rFonts w:ascii="Arial" w:hAnsi="Arial" w:cs="Arial"/>
          <w:sz w:val="22"/>
          <w:szCs w:val="22"/>
        </w:rPr>
        <w:t>Eksploitasi alam mesti dilakukan secara hati-hati supaya pembangunan dapat dilanjutkan secara berkelanjutan.</w:t>
      </w:r>
      <w:proofErr w:type="gramEnd"/>
      <w:r w:rsidR="00094F2B" w:rsidRPr="00D64072">
        <w:rPr>
          <w:rFonts w:ascii="Arial" w:hAnsi="Arial" w:cs="Arial"/>
          <w:sz w:val="22"/>
          <w:szCs w:val="22"/>
          <w:lang w:val="id-ID"/>
        </w:rPr>
        <w:t xml:space="preserve"> </w:t>
      </w:r>
    </w:p>
    <w:p w:rsidR="00094F2B" w:rsidRPr="00D64072" w:rsidRDefault="00373C96" w:rsidP="00094F2B">
      <w:pPr>
        <w:pStyle w:val="BodyText"/>
        <w:spacing w:line="360" w:lineRule="auto"/>
        <w:ind w:right="102" w:firstLine="567"/>
        <w:jc w:val="both"/>
        <w:rPr>
          <w:rFonts w:ascii="Arial" w:hAnsi="Arial" w:cs="Arial"/>
          <w:sz w:val="22"/>
          <w:szCs w:val="22"/>
          <w:lang w:val="id-ID"/>
        </w:rPr>
      </w:pPr>
      <w:r w:rsidRPr="00D64072">
        <w:rPr>
          <w:rFonts w:ascii="Arial" w:hAnsi="Arial" w:cs="Arial"/>
          <w:sz w:val="22"/>
          <w:szCs w:val="22"/>
        </w:rPr>
        <w:t>Tahap berikutnya dalam dasawarsa 1990-</w:t>
      </w:r>
      <w:proofErr w:type="gramStart"/>
      <w:r w:rsidRPr="00D64072">
        <w:rPr>
          <w:rFonts w:ascii="Arial" w:hAnsi="Arial" w:cs="Arial"/>
          <w:sz w:val="22"/>
          <w:szCs w:val="22"/>
        </w:rPr>
        <w:t>an</w:t>
      </w:r>
      <w:proofErr w:type="gramEnd"/>
      <w:r w:rsidRPr="00D64072">
        <w:rPr>
          <w:rFonts w:ascii="Arial" w:hAnsi="Arial" w:cs="Arial"/>
          <w:sz w:val="22"/>
          <w:szCs w:val="22"/>
        </w:rPr>
        <w:t xml:space="preserve"> terfokus pada </w:t>
      </w:r>
      <w:r w:rsidRPr="00D64072">
        <w:rPr>
          <w:rFonts w:ascii="Arial" w:hAnsi="Arial" w:cs="Arial"/>
          <w:i/>
          <w:sz w:val="22"/>
          <w:szCs w:val="22"/>
        </w:rPr>
        <w:t>community development</w:t>
      </w:r>
      <w:r w:rsidRPr="00D64072">
        <w:rPr>
          <w:rFonts w:ascii="Arial" w:hAnsi="Arial" w:cs="Arial"/>
          <w:sz w:val="22"/>
          <w:szCs w:val="22"/>
        </w:rPr>
        <w:t xml:space="preserve">. Esensi </w:t>
      </w:r>
      <w:r w:rsidRPr="00D64072">
        <w:rPr>
          <w:rFonts w:ascii="Arial" w:hAnsi="Arial" w:cs="Arial"/>
          <w:i/>
          <w:sz w:val="22"/>
          <w:szCs w:val="22"/>
        </w:rPr>
        <w:t>community development</w:t>
      </w:r>
      <w:r w:rsidRPr="00D64072">
        <w:rPr>
          <w:rFonts w:ascii="Arial" w:hAnsi="Arial" w:cs="Arial"/>
          <w:sz w:val="22"/>
          <w:szCs w:val="22"/>
        </w:rPr>
        <w:t>yang kemudian mengilhami pembangunan yang berpusat pada rakyat, adalah upaya pemberdayaan (</w:t>
      </w:r>
      <w:r w:rsidRPr="00D64072">
        <w:rPr>
          <w:rFonts w:ascii="Arial" w:hAnsi="Arial" w:cs="Arial"/>
          <w:i/>
          <w:sz w:val="22"/>
          <w:szCs w:val="22"/>
        </w:rPr>
        <w:t>empowerment</w:t>
      </w:r>
      <w:r w:rsidRPr="00D64072">
        <w:rPr>
          <w:rFonts w:ascii="Arial" w:hAnsi="Arial" w:cs="Arial"/>
          <w:sz w:val="22"/>
          <w:szCs w:val="22"/>
        </w:rPr>
        <w:t xml:space="preserve">) terhadap rakyat berdasarkan integrasi ide-ide kemandirian.Hal ini tentu tidak muncul begitu saja, </w:t>
      </w:r>
      <w:r w:rsidRPr="00D64072">
        <w:rPr>
          <w:rFonts w:ascii="Arial" w:hAnsi="Arial" w:cs="Arial"/>
          <w:i/>
          <w:sz w:val="22"/>
          <w:szCs w:val="22"/>
        </w:rPr>
        <w:t>community development</w:t>
      </w:r>
      <w:r w:rsidRPr="00D64072">
        <w:rPr>
          <w:rFonts w:ascii="Arial" w:hAnsi="Arial" w:cs="Arial"/>
          <w:sz w:val="22"/>
          <w:szCs w:val="22"/>
        </w:rPr>
        <w:t xml:space="preserve">juga telah mengalami perubahan dalam beberapa dekade.Dalam perspektif sejarah, perkembangan </w:t>
      </w:r>
      <w:r w:rsidRPr="00D64072">
        <w:rPr>
          <w:rFonts w:ascii="Arial" w:hAnsi="Arial" w:cs="Arial"/>
          <w:i/>
          <w:sz w:val="22"/>
          <w:szCs w:val="22"/>
        </w:rPr>
        <w:t>community development</w:t>
      </w:r>
      <w:r w:rsidRPr="00D64072">
        <w:rPr>
          <w:rFonts w:ascii="Arial" w:hAnsi="Arial" w:cs="Arial"/>
          <w:sz w:val="22"/>
          <w:szCs w:val="22"/>
        </w:rPr>
        <w:t>pada tataran global dapat dibagi ke dalam setidaknya empat dasawarsa, yaitu dasawarsa 1960,1970, 1980, 1990.</w:t>
      </w:r>
      <w:r w:rsidR="00094F2B" w:rsidRPr="00D64072">
        <w:rPr>
          <w:rFonts w:ascii="Arial" w:hAnsi="Arial" w:cs="Arial"/>
          <w:sz w:val="22"/>
          <w:szCs w:val="22"/>
          <w:lang w:val="id-ID"/>
        </w:rPr>
        <w:t xml:space="preserve"> </w:t>
      </w:r>
      <w:proofErr w:type="gramStart"/>
      <w:r w:rsidRPr="00D64072">
        <w:rPr>
          <w:rFonts w:ascii="Arial" w:hAnsi="Arial" w:cs="Arial"/>
          <w:sz w:val="22"/>
          <w:szCs w:val="22"/>
        </w:rPr>
        <w:t xml:space="preserve">Dasawarsa 1960, </w:t>
      </w:r>
      <w:r w:rsidRPr="00D64072">
        <w:rPr>
          <w:rFonts w:ascii="Arial" w:hAnsi="Arial" w:cs="Arial"/>
          <w:i/>
          <w:sz w:val="22"/>
          <w:szCs w:val="22"/>
        </w:rPr>
        <w:t>community development</w:t>
      </w:r>
      <w:r w:rsidRPr="00D64072">
        <w:rPr>
          <w:rFonts w:ascii="Arial" w:hAnsi="Arial" w:cs="Arial"/>
          <w:sz w:val="22"/>
          <w:szCs w:val="22"/>
        </w:rPr>
        <w:t>banyak diwarnai dalam bentuk investasi di dalam infrastruktur, riset, dan pengembangan teknologi tepat guna.Tujuan dari investasi ini adalah mendorong berkembangnya sektorproduktifdan masyarakat terutama untuk meningkatkan produktifitas.</w:t>
      </w:r>
      <w:proofErr w:type="gramEnd"/>
      <w:r w:rsidRPr="00D64072">
        <w:rPr>
          <w:rFonts w:ascii="Arial" w:hAnsi="Arial" w:cs="Arial"/>
          <w:sz w:val="22"/>
          <w:szCs w:val="22"/>
        </w:rPr>
        <w:t xml:space="preserve"> Motor dari kegiatan </w:t>
      </w:r>
      <w:r w:rsidRPr="00D64072">
        <w:rPr>
          <w:rFonts w:ascii="Arial" w:hAnsi="Arial" w:cs="Arial"/>
          <w:i/>
          <w:sz w:val="22"/>
          <w:szCs w:val="22"/>
        </w:rPr>
        <w:t>community developmen</w:t>
      </w:r>
      <w:r w:rsidRPr="00D64072">
        <w:rPr>
          <w:rFonts w:ascii="Arial" w:hAnsi="Arial" w:cs="Arial"/>
          <w:sz w:val="22"/>
          <w:szCs w:val="22"/>
        </w:rPr>
        <w:t>pada periode ini adalah pemerintah.</w:t>
      </w:r>
    </w:p>
    <w:p w:rsidR="00094F2B" w:rsidRPr="00D64072" w:rsidRDefault="00373C96" w:rsidP="00094F2B">
      <w:pPr>
        <w:pStyle w:val="BodyText"/>
        <w:spacing w:line="360" w:lineRule="auto"/>
        <w:ind w:right="102" w:firstLine="567"/>
        <w:jc w:val="both"/>
        <w:rPr>
          <w:rFonts w:ascii="Arial" w:hAnsi="Arial" w:cs="Arial"/>
          <w:sz w:val="22"/>
          <w:szCs w:val="22"/>
          <w:lang w:val="id-ID"/>
        </w:rPr>
      </w:pPr>
      <w:proofErr w:type="gramStart"/>
      <w:r w:rsidRPr="00D64072">
        <w:rPr>
          <w:rFonts w:ascii="Arial" w:hAnsi="Arial" w:cs="Arial"/>
          <w:sz w:val="22"/>
          <w:szCs w:val="22"/>
        </w:rPr>
        <w:t>Kemudian pada dasawarsa 1970, terjadi perpindahan penekanan dari sektor-sektor produktif kearah sektor-sektor sosial.</w:t>
      </w:r>
      <w:proofErr w:type="gramEnd"/>
      <w:r w:rsidRPr="00D64072">
        <w:rPr>
          <w:rFonts w:ascii="Arial" w:hAnsi="Arial" w:cs="Arial"/>
          <w:sz w:val="22"/>
          <w:szCs w:val="22"/>
        </w:rPr>
        <w:t xml:space="preserve"> </w:t>
      </w:r>
      <w:proofErr w:type="gramStart"/>
      <w:r w:rsidRPr="00D64072">
        <w:rPr>
          <w:rFonts w:ascii="Arial" w:hAnsi="Arial" w:cs="Arial"/>
          <w:sz w:val="22"/>
          <w:szCs w:val="22"/>
        </w:rPr>
        <w:t>Latar  belakang</w:t>
      </w:r>
      <w:proofErr w:type="gramEnd"/>
      <w:r w:rsidRPr="00D64072">
        <w:rPr>
          <w:rFonts w:ascii="Arial" w:hAnsi="Arial" w:cs="Arial"/>
          <w:sz w:val="22"/>
          <w:szCs w:val="22"/>
        </w:rPr>
        <w:t xml:space="preserve">  perpindahan ini adalah munculnya kesadaran bahwa peningkatan produktifitas hanya akan terjadi manakala variabel-variabel yang menahan orang miskin tetap miskin, (misalnya pendidikan dan kesehatan) dapat dibantu dari luar.</w:t>
      </w:r>
      <w:r w:rsidR="00094F2B" w:rsidRPr="00D64072">
        <w:rPr>
          <w:rFonts w:ascii="Arial" w:hAnsi="Arial" w:cs="Arial"/>
          <w:sz w:val="22"/>
          <w:szCs w:val="22"/>
          <w:lang w:val="id-ID"/>
        </w:rPr>
        <w:t xml:space="preserve"> </w:t>
      </w:r>
      <w:proofErr w:type="gramStart"/>
      <w:r w:rsidRPr="00D64072">
        <w:rPr>
          <w:rFonts w:ascii="Arial" w:hAnsi="Arial" w:cs="Arial"/>
          <w:i/>
          <w:sz w:val="22"/>
          <w:szCs w:val="22"/>
        </w:rPr>
        <w:t xml:space="preserve">Community development </w:t>
      </w:r>
      <w:r w:rsidRPr="00D64072">
        <w:rPr>
          <w:rFonts w:ascii="Arial" w:hAnsi="Arial" w:cs="Arial"/>
          <w:sz w:val="22"/>
          <w:szCs w:val="22"/>
        </w:rPr>
        <w:t>menjadi suatu akivitas yang lintas sektor karena mencakup baik aktivitas produktif maupun sosial dan juga lintas perilaku sebagai konsekuensi berkembangnya keterlibatan antar pihak (Wibisono, 2007).</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Pada dekade ini perusahaan mulai melakukan aktivitas CSRnya secara sukarela dan semata-mata ditujukan untuk kepentingan </w:t>
      </w:r>
      <w:r w:rsidRPr="00D64072">
        <w:rPr>
          <w:rFonts w:ascii="Arial" w:hAnsi="Arial" w:cs="Arial"/>
          <w:i/>
          <w:sz w:val="22"/>
          <w:szCs w:val="22"/>
        </w:rPr>
        <w:t>stakeholder</w:t>
      </w:r>
      <w:r w:rsidRPr="00D64072">
        <w:rPr>
          <w:rFonts w:ascii="Arial" w:hAnsi="Arial" w:cs="Arial"/>
          <w:sz w:val="22"/>
          <w:szCs w:val="22"/>
        </w:rPr>
        <w:t>-nya.</w:t>
      </w:r>
      <w:proofErr w:type="gramEnd"/>
      <w:r w:rsidR="00094F2B" w:rsidRPr="00D64072">
        <w:rPr>
          <w:rFonts w:ascii="Arial" w:hAnsi="Arial" w:cs="Arial"/>
          <w:sz w:val="22"/>
          <w:szCs w:val="22"/>
          <w:lang w:val="id-ID"/>
        </w:rPr>
        <w:t xml:space="preserve"> </w:t>
      </w:r>
      <w:proofErr w:type="gramStart"/>
      <w:r w:rsidRPr="00D64072">
        <w:rPr>
          <w:rFonts w:ascii="Arial" w:hAnsi="Arial" w:cs="Arial"/>
          <w:sz w:val="22"/>
          <w:szCs w:val="22"/>
        </w:rPr>
        <w:t>Pada tahapan berikutnya muncul peraturan CSR pada UU No. 40 tahun 2007 tentang perseroan terbatas mengenai tanggung jawab sosial dan lingkungan pasal 74.</w:t>
      </w:r>
      <w:proofErr w:type="gramEnd"/>
      <w:r w:rsidRPr="00D64072">
        <w:rPr>
          <w:rFonts w:ascii="Arial" w:hAnsi="Arial" w:cs="Arial"/>
          <w:sz w:val="22"/>
          <w:szCs w:val="22"/>
        </w:rPr>
        <w:t xml:space="preserve"> Undang-undang ini berisiPerseroan yang menjalankan </w:t>
      </w:r>
      <w:proofErr w:type="gramStart"/>
      <w:r w:rsidRPr="00D64072">
        <w:rPr>
          <w:rFonts w:ascii="Arial" w:hAnsi="Arial" w:cs="Arial"/>
          <w:sz w:val="22"/>
          <w:szCs w:val="22"/>
        </w:rPr>
        <w:t>kegiatan  usahanya</w:t>
      </w:r>
      <w:proofErr w:type="gramEnd"/>
      <w:r w:rsidRPr="00D64072">
        <w:rPr>
          <w:rFonts w:ascii="Arial" w:hAnsi="Arial" w:cs="Arial"/>
          <w:sz w:val="22"/>
          <w:szCs w:val="22"/>
        </w:rPr>
        <w:t xml:space="preserve"> di bidang dan/atau berkaitan dengan sumber daya alam wajib melaksanakan tanggungjawab sosial dan</w:t>
      </w:r>
      <w:r w:rsidRPr="00D64072">
        <w:rPr>
          <w:rFonts w:ascii="Arial" w:hAnsi="Arial" w:cs="Arial"/>
          <w:spacing w:val="-33"/>
          <w:sz w:val="22"/>
          <w:szCs w:val="22"/>
        </w:rPr>
        <w:t xml:space="preserve"> </w:t>
      </w:r>
      <w:r w:rsidRPr="00D64072">
        <w:rPr>
          <w:rFonts w:ascii="Arial" w:hAnsi="Arial" w:cs="Arial"/>
          <w:sz w:val="22"/>
          <w:szCs w:val="22"/>
        </w:rPr>
        <w:t>lingkungan.</w:t>
      </w:r>
    </w:p>
    <w:p w:rsidR="00094F2B" w:rsidRPr="00D64072" w:rsidRDefault="00094F2B" w:rsidP="00094F2B">
      <w:pPr>
        <w:pStyle w:val="BodyText"/>
        <w:spacing w:line="360" w:lineRule="auto"/>
        <w:ind w:right="102" w:firstLine="567"/>
        <w:jc w:val="both"/>
        <w:rPr>
          <w:rFonts w:ascii="Arial" w:hAnsi="Arial" w:cs="Arial"/>
          <w:sz w:val="22"/>
          <w:szCs w:val="22"/>
          <w:lang w:val="id-ID"/>
        </w:rPr>
      </w:pPr>
    </w:p>
    <w:p w:rsidR="00094F2B" w:rsidRPr="00D64072" w:rsidRDefault="00373C96" w:rsidP="00094F2B">
      <w:pPr>
        <w:pStyle w:val="BodyText"/>
        <w:spacing w:line="360" w:lineRule="auto"/>
        <w:ind w:right="102" w:firstLine="567"/>
        <w:jc w:val="both"/>
        <w:rPr>
          <w:rFonts w:ascii="Arial" w:hAnsi="Arial" w:cs="Arial"/>
          <w:sz w:val="22"/>
          <w:szCs w:val="22"/>
          <w:lang w:val="id-ID"/>
        </w:rPr>
      </w:pPr>
      <w:proofErr w:type="gramStart"/>
      <w:r w:rsidRPr="00D64072">
        <w:rPr>
          <w:rFonts w:ascii="Arial" w:hAnsi="Arial" w:cs="Arial"/>
          <w:sz w:val="22"/>
          <w:szCs w:val="22"/>
        </w:rPr>
        <w:lastRenderedPageBreak/>
        <w:t>Pernyataan mengenai mengapa CSR penting, tidak cukup dijawab dengan menyatakan bahwa CSR telah diamanatkan UU.</w:t>
      </w:r>
      <w:proofErr w:type="gramEnd"/>
      <w:r w:rsidRPr="00D64072">
        <w:rPr>
          <w:rFonts w:ascii="Arial" w:hAnsi="Arial" w:cs="Arial"/>
          <w:sz w:val="22"/>
          <w:szCs w:val="22"/>
        </w:rPr>
        <w:t xml:space="preserve"> Jika CSR dianggap penting karena UU, perusahaan </w:t>
      </w:r>
      <w:proofErr w:type="gramStart"/>
      <w:r w:rsidRPr="00D64072">
        <w:rPr>
          <w:rFonts w:ascii="Arial" w:hAnsi="Arial" w:cs="Arial"/>
          <w:sz w:val="22"/>
          <w:szCs w:val="22"/>
        </w:rPr>
        <w:t>akan</w:t>
      </w:r>
      <w:proofErr w:type="gramEnd"/>
      <w:r w:rsidRPr="00D64072">
        <w:rPr>
          <w:rFonts w:ascii="Arial" w:hAnsi="Arial" w:cs="Arial"/>
          <w:sz w:val="22"/>
          <w:szCs w:val="22"/>
        </w:rPr>
        <w:t xml:space="preserve"> cenderung terpaksa dan setengah hati melaksanakan CSR. </w:t>
      </w:r>
      <w:proofErr w:type="gramStart"/>
      <w:r w:rsidRPr="00D64072">
        <w:rPr>
          <w:rFonts w:ascii="Arial" w:hAnsi="Arial" w:cs="Arial"/>
          <w:sz w:val="22"/>
          <w:szCs w:val="22"/>
        </w:rPr>
        <w:t>Harus ada pemahaman filosofis dan komitmen etis tentang CSR.</w:t>
      </w:r>
      <w:proofErr w:type="gramEnd"/>
      <w:r w:rsidR="00094F2B" w:rsidRPr="00D64072">
        <w:rPr>
          <w:rFonts w:ascii="Arial" w:hAnsi="Arial" w:cs="Arial"/>
          <w:sz w:val="22"/>
          <w:szCs w:val="22"/>
          <w:lang w:val="id-ID"/>
        </w:rPr>
        <w:t xml:space="preserve"> </w:t>
      </w:r>
      <w:proofErr w:type="gramStart"/>
      <w:r w:rsidRPr="00D64072">
        <w:rPr>
          <w:rFonts w:ascii="Arial" w:hAnsi="Arial" w:cs="Arial"/>
          <w:sz w:val="22"/>
          <w:szCs w:val="22"/>
        </w:rPr>
        <w:t>Pentingnya CSR perlu dilandasi oleh kesadaran perusahaan terhadap fakta tentang adanya jurang yang semakin menganga antara kemakmuran dan kemelaratan,   baik   pada   tataran   global   maupun   nasional.</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Oleh   karena itu, diwajibkan atau tidak, CSR harus merupakan komitmen dan    kepedulian </w:t>
      </w:r>
      <w:r w:rsidRPr="00D64072">
        <w:rPr>
          <w:rFonts w:ascii="Arial" w:hAnsi="Arial" w:cs="Arial"/>
          <w:i/>
          <w:sz w:val="22"/>
          <w:szCs w:val="22"/>
        </w:rPr>
        <w:t>genuine</w:t>
      </w:r>
      <w:r w:rsidRPr="00D64072">
        <w:rPr>
          <w:rFonts w:ascii="Arial" w:hAnsi="Arial" w:cs="Arial"/>
          <w:sz w:val="22"/>
          <w:szCs w:val="22"/>
        </w:rPr>
        <w:t>dari para pelaku bisnis untuk ambil bagian</w:t>
      </w:r>
      <w:r w:rsidR="00094F2B" w:rsidRPr="00D64072">
        <w:rPr>
          <w:rFonts w:ascii="Arial" w:hAnsi="Arial" w:cs="Arial"/>
          <w:sz w:val="22"/>
          <w:szCs w:val="22"/>
        </w:rPr>
        <w:t xml:space="preserve"> mengurangi nestapa kemanusiaan</w:t>
      </w:r>
      <w:r w:rsidR="00094F2B" w:rsidRPr="00D64072">
        <w:rPr>
          <w:rFonts w:ascii="Arial" w:hAnsi="Arial" w:cs="Arial"/>
          <w:sz w:val="22"/>
          <w:szCs w:val="22"/>
          <w:lang w:val="id-ID"/>
        </w:rPr>
        <w:t>.</w:t>
      </w:r>
      <w:proofErr w:type="gramEnd"/>
      <w:r w:rsidR="00094F2B" w:rsidRPr="00D64072">
        <w:rPr>
          <w:rFonts w:ascii="Arial" w:hAnsi="Arial" w:cs="Arial"/>
          <w:sz w:val="22"/>
          <w:szCs w:val="22"/>
          <w:lang w:val="id-ID"/>
        </w:rPr>
        <w:t xml:space="preserve"> </w:t>
      </w:r>
      <w:r w:rsidRPr="00D64072">
        <w:rPr>
          <w:rFonts w:ascii="Arial" w:hAnsi="Arial" w:cs="Arial"/>
          <w:sz w:val="22"/>
          <w:szCs w:val="22"/>
        </w:rPr>
        <w:t xml:space="preserve">Citra perusahaan sendiri memiliki proses pembentukan yang terdiri </w:t>
      </w:r>
      <w:r w:rsidRPr="00D64072">
        <w:rPr>
          <w:rFonts w:ascii="Arial" w:hAnsi="Arial" w:cs="Arial"/>
          <w:spacing w:val="3"/>
          <w:sz w:val="22"/>
          <w:szCs w:val="22"/>
        </w:rPr>
        <w:t xml:space="preserve">dari </w:t>
      </w:r>
      <w:r w:rsidRPr="00D64072">
        <w:rPr>
          <w:rFonts w:ascii="Arial" w:hAnsi="Arial" w:cs="Arial"/>
          <w:sz w:val="22"/>
          <w:szCs w:val="22"/>
        </w:rPr>
        <w:t xml:space="preserve">beberapa tahapan. </w:t>
      </w:r>
      <w:proofErr w:type="gramStart"/>
      <w:r w:rsidRPr="00D64072">
        <w:rPr>
          <w:rFonts w:ascii="Arial" w:hAnsi="Arial" w:cs="Arial"/>
          <w:sz w:val="22"/>
          <w:szCs w:val="22"/>
        </w:rPr>
        <w:t>Pertama, obyek mengetahui (melhat atau mendengar) upaya yang dilakukan perusahaan dalam membentuk citra perusahaan.</w:t>
      </w:r>
      <w:proofErr w:type="gramEnd"/>
      <w:r w:rsidRPr="00D64072">
        <w:rPr>
          <w:rFonts w:ascii="Arial" w:hAnsi="Arial" w:cs="Arial"/>
          <w:sz w:val="22"/>
          <w:szCs w:val="22"/>
        </w:rPr>
        <w:t xml:space="preserve"> </w:t>
      </w:r>
      <w:proofErr w:type="gramStart"/>
      <w:r w:rsidRPr="00D64072">
        <w:rPr>
          <w:rFonts w:ascii="Arial" w:hAnsi="Arial" w:cs="Arial"/>
          <w:sz w:val="22"/>
          <w:szCs w:val="22"/>
        </w:rPr>
        <w:t>Kedua, memperhatikan upaya perusahaan tersebut.</w:t>
      </w:r>
      <w:proofErr w:type="gramEnd"/>
      <w:r w:rsidRPr="00D64072">
        <w:rPr>
          <w:rFonts w:ascii="Arial" w:hAnsi="Arial" w:cs="Arial"/>
          <w:sz w:val="22"/>
          <w:szCs w:val="22"/>
        </w:rPr>
        <w:t xml:space="preserve"> Ketiga, setelah adanya </w:t>
      </w:r>
      <w:proofErr w:type="gramStart"/>
      <w:r w:rsidRPr="00D64072">
        <w:rPr>
          <w:rFonts w:ascii="Arial" w:hAnsi="Arial" w:cs="Arial"/>
          <w:sz w:val="22"/>
          <w:szCs w:val="22"/>
        </w:rPr>
        <w:t>perhatian  obyek</w:t>
      </w:r>
      <w:proofErr w:type="gramEnd"/>
      <w:r w:rsidRPr="00D64072">
        <w:rPr>
          <w:rFonts w:ascii="Arial" w:hAnsi="Arial" w:cs="Arial"/>
          <w:sz w:val="22"/>
          <w:szCs w:val="22"/>
        </w:rPr>
        <w:t xml:space="preserve"> mencoba memahami semua yang ada pada upaya perusahaan. Keempat, terbentuknya citra perusahaan pada obyek yang kemudian tahap kelima citra perusahaan yang terbentuk </w:t>
      </w:r>
      <w:proofErr w:type="gramStart"/>
      <w:r w:rsidRPr="00D64072">
        <w:rPr>
          <w:rFonts w:ascii="Arial" w:hAnsi="Arial" w:cs="Arial"/>
          <w:sz w:val="22"/>
          <w:szCs w:val="22"/>
        </w:rPr>
        <w:t>akan</w:t>
      </w:r>
      <w:proofErr w:type="gramEnd"/>
      <w:r w:rsidRPr="00D64072">
        <w:rPr>
          <w:rFonts w:ascii="Arial" w:hAnsi="Arial" w:cs="Arial"/>
          <w:sz w:val="22"/>
          <w:szCs w:val="22"/>
        </w:rPr>
        <w:t xml:space="preserve"> menentukan perilaku obyek sasaran dalam hubungannya dengan</w:t>
      </w:r>
      <w:r w:rsidRPr="00D64072">
        <w:rPr>
          <w:rFonts w:ascii="Arial" w:hAnsi="Arial" w:cs="Arial"/>
          <w:spacing w:val="-14"/>
          <w:sz w:val="22"/>
          <w:szCs w:val="22"/>
        </w:rPr>
        <w:t xml:space="preserve"> </w:t>
      </w:r>
      <w:r w:rsidR="00094F2B" w:rsidRPr="00D64072">
        <w:rPr>
          <w:rFonts w:ascii="Arial" w:hAnsi="Arial" w:cs="Arial"/>
          <w:sz w:val="22"/>
          <w:szCs w:val="22"/>
        </w:rPr>
        <w:t>perusahaan</w:t>
      </w:r>
      <w:r w:rsidR="00094F2B" w:rsidRPr="00D64072">
        <w:rPr>
          <w:rFonts w:ascii="Arial" w:hAnsi="Arial" w:cs="Arial"/>
          <w:sz w:val="22"/>
          <w:szCs w:val="22"/>
          <w:lang w:val="id-ID"/>
        </w:rPr>
        <w:t>.</w:t>
      </w:r>
    </w:p>
    <w:p w:rsidR="00094F2B" w:rsidRPr="00D64072" w:rsidRDefault="00373C96" w:rsidP="00094F2B">
      <w:pPr>
        <w:pStyle w:val="BodyText"/>
        <w:spacing w:line="360" w:lineRule="auto"/>
        <w:ind w:right="102" w:firstLine="567"/>
        <w:jc w:val="both"/>
        <w:rPr>
          <w:rFonts w:ascii="Arial" w:hAnsi="Arial" w:cs="Arial"/>
          <w:sz w:val="22"/>
          <w:szCs w:val="22"/>
          <w:lang w:val="id-ID"/>
        </w:rPr>
      </w:pPr>
      <w:r w:rsidRPr="00D64072">
        <w:rPr>
          <w:rFonts w:ascii="Arial" w:hAnsi="Arial" w:cs="Arial"/>
          <w:sz w:val="22"/>
          <w:szCs w:val="22"/>
        </w:rPr>
        <w:t xml:space="preserve">Upaya perusahaan sebagai sumber informasi </w:t>
      </w:r>
      <w:proofErr w:type="gramStart"/>
      <w:r w:rsidRPr="00D64072">
        <w:rPr>
          <w:rFonts w:ascii="Arial" w:hAnsi="Arial" w:cs="Arial"/>
          <w:sz w:val="22"/>
          <w:szCs w:val="22"/>
        </w:rPr>
        <w:t>terbentuknya  citra</w:t>
      </w:r>
      <w:proofErr w:type="gramEnd"/>
      <w:r w:rsidRPr="00D64072">
        <w:rPr>
          <w:rFonts w:ascii="Arial" w:hAnsi="Arial" w:cs="Arial"/>
          <w:sz w:val="22"/>
          <w:szCs w:val="22"/>
        </w:rPr>
        <w:t xml:space="preserve"> perusahaan memerlukan keberadaan secara lengkap. </w:t>
      </w:r>
      <w:proofErr w:type="gramStart"/>
      <w:r w:rsidRPr="00D64072">
        <w:rPr>
          <w:rFonts w:ascii="Arial" w:hAnsi="Arial" w:cs="Arial"/>
          <w:sz w:val="22"/>
          <w:szCs w:val="22"/>
        </w:rPr>
        <w:t>Informasi yang lengkap dimaksudkan sebagai informasi yang dapat menjawab kebutuhan dan keinginan obyek sasaran.</w:t>
      </w:r>
      <w:proofErr w:type="gramEnd"/>
      <w:r w:rsidRPr="00D64072">
        <w:rPr>
          <w:rFonts w:ascii="Arial" w:hAnsi="Arial" w:cs="Arial"/>
          <w:sz w:val="22"/>
          <w:szCs w:val="22"/>
        </w:rPr>
        <w:t xml:space="preserve"> </w:t>
      </w:r>
      <w:proofErr w:type="gramStart"/>
      <w:r w:rsidRPr="00D64072">
        <w:rPr>
          <w:rFonts w:ascii="Arial" w:hAnsi="Arial" w:cs="Arial"/>
          <w:sz w:val="22"/>
          <w:szCs w:val="22"/>
        </w:rPr>
        <w:t>Sehingga dibutuhkan informasi yang lengkap untuk menghasilkan citra yang sempurna.</w:t>
      </w:r>
      <w:proofErr w:type="gramEnd"/>
      <w:r w:rsidR="00094F2B" w:rsidRPr="00D64072">
        <w:rPr>
          <w:rFonts w:ascii="Arial" w:hAnsi="Arial" w:cs="Arial"/>
          <w:sz w:val="22"/>
          <w:szCs w:val="22"/>
          <w:lang w:val="id-ID"/>
        </w:rPr>
        <w:t xml:space="preserve"> </w:t>
      </w:r>
      <w:r w:rsidRPr="00D64072">
        <w:rPr>
          <w:rFonts w:ascii="Arial" w:hAnsi="Arial" w:cs="Arial"/>
          <w:sz w:val="22"/>
          <w:szCs w:val="22"/>
        </w:rPr>
        <w:t>Teori yang mendasari citra perusahaan adalah Teori penetapan tujuan oleh Gene Broadwater dalam bukunya Stephen P. Robbins (</w:t>
      </w:r>
      <w:proofErr w:type="gramStart"/>
      <w:r w:rsidRPr="00D64072">
        <w:rPr>
          <w:rFonts w:ascii="Arial" w:hAnsi="Arial" w:cs="Arial"/>
          <w:sz w:val="22"/>
          <w:szCs w:val="22"/>
        </w:rPr>
        <w:t>2001 )</w:t>
      </w:r>
      <w:proofErr w:type="gramEnd"/>
      <w:r w:rsidRPr="00D64072">
        <w:rPr>
          <w:rFonts w:ascii="Arial" w:hAnsi="Arial" w:cs="Arial"/>
          <w:sz w:val="22"/>
          <w:szCs w:val="22"/>
        </w:rPr>
        <w:t xml:space="preserve">, yaitu bahwa suatu tujuan yang sangat diinginkan oleh perusahaan, akan menghantar ke kinerja dan citra yang lebih baik. Menurut Anggoro dalam kajian Angga (2009) perusahaan-perusahaan yang memiliki citra bagus, umumnya menikmati enam hal: pertama, hubungan yang baik dengan para pemuka masyarakat. </w:t>
      </w:r>
      <w:proofErr w:type="gramStart"/>
      <w:r w:rsidRPr="00D64072">
        <w:rPr>
          <w:rFonts w:ascii="Arial" w:hAnsi="Arial" w:cs="Arial"/>
          <w:sz w:val="22"/>
          <w:szCs w:val="22"/>
        </w:rPr>
        <w:t>Kedua, hubungan positif dengan pemerintah setempat.</w:t>
      </w:r>
      <w:proofErr w:type="gramEnd"/>
      <w:r w:rsidRPr="00D64072">
        <w:rPr>
          <w:rFonts w:ascii="Arial" w:hAnsi="Arial" w:cs="Arial"/>
          <w:sz w:val="22"/>
          <w:szCs w:val="22"/>
        </w:rPr>
        <w:t xml:space="preserve"> </w:t>
      </w:r>
      <w:proofErr w:type="gramStart"/>
      <w:r w:rsidRPr="00D64072">
        <w:rPr>
          <w:rFonts w:ascii="Arial" w:hAnsi="Arial" w:cs="Arial"/>
          <w:sz w:val="22"/>
          <w:szCs w:val="22"/>
        </w:rPr>
        <w:t>Ketiga, resiko krisis yang lebih kecil.</w:t>
      </w:r>
      <w:proofErr w:type="gramEnd"/>
      <w:r w:rsidRPr="00D64072">
        <w:rPr>
          <w:rFonts w:ascii="Arial" w:hAnsi="Arial" w:cs="Arial"/>
          <w:sz w:val="22"/>
          <w:szCs w:val="22"/>
        </w:rPr>
        <w:t xml:space="preserve"> </w:t>
      </w:r>
      <w:proofErr w:type="gramStart"/>
      <w:r w:rsidRPr="00D64072">
        <w:rPr>
          <w:rFonts w:ascii="Arial" w:hAnsi="Arial" w:cs="Arial"/>
          <w:sz w:val="22"/>
          <w:szCs w:val="22"/>
        </w:rPr>
        <w:t>Keempat, rasa kebanggaan dalam organisasi dan diluar organisasi.</w:t>
      </w:r>
      <w:proofErr w:type="gramEnd"/>
      <w:r w:rsidRPr="00D64072">
        <w:rPr>
          <w:rFonts w:ascii="Arial" w:hAnsi="Arial" w:cs="Arial"/>
          <w:sz w:val="22"/>
          <w:szCs w:val="22"/>
        </w:rPr>
        <w:t xml:space="preserve"> </w:t>
      </w:r>
      <w:proofErr w:type="gramStart"/>
      <w:r w:rsidRPr="00D64072">
        <w:rPr>
          <w:rFonts w:ascii="Arial" w:hAnsi="Arial" w:cs="Arial"/>
          <w:sz w:val="22"/>
          <w:szCs w:val="22"/>
        </w:rPr>
        <w:t>Kelima saling pengertian di dalam organisasi dan di luar organisasi, dan keenam meningkatkan kesetiaan para staf perusahaan.</w:t>
      </w:r>
      <w:proofErr w:type="gramEnd"/>
    </w:p>
    <w:p w:rsidR="00373C96" w:rsidRPr="00D64072" w:rsidRDefault="00373C96" w:rsidP="00094F2B">
      <w:pPr>
        <w:pStyle w:val="BodyText"/>
        <w:spacing w:line="360" w:lineRule="auto"/>
        <w:ind w:right="102" w:firstLine="567"/>
        <w:jc w:val="both"/>
        <w:rPr>
          <w:rFonts w:ascii="Arial" w:hAnsi="Arial" w:cs="Arial"/>
          <w:sz w:val="22"/>
          <w:szCs w:val="22"/>
        </w:rPr>
      </w:pPr>
      <w:proofErr w:type="gramStart"/>
      <w:r w:rsidRPr="00D64072">
        <w:rPr>
          <w:rFonts w:ascii="Arial" w:hAnsi="Arial" w:cs="Arial"/>
          <w:sz w:val="22"/>
          <w:szCs w:val="22"/>
        </w:rPr>
        <w:t>Berdasarkan pemikiran di atas, penulis bermaksud mengadakan penelitian tentang pengaruh corporate social responsibility dalam kaitannya dengan citra perusahaan.</w:t>
      </w:r>
      <w:proofErr w:type="gramEnd"/>
      <w:r w:rsidRPr="00D64072">
        <w:rPr>
          <w:rFonts w:ascii="Arial" w:hAnsi="Arial" w:cs="Arial"/>
          <w:sz w:val="22"/>
          <w:szCs w:val="22"/>
        </w:rPr>
        <w:t xml:space="preserve"> Dimana penulis menggunakan kacamata berupa </w:t>
      </w:r>
      <w:r w:rsidRPr="00D64072">
        <w:rPr>
          <w:rFonts w:ascii="Arial" w:hAnsi="Arial" w:cs="Arial"/>
          <w:sz w:val="22"/>
          <w:szCs w:val="22"/>
        </w:rPr>
        <w:lastRenderedPageBreak/>
        <w:t xml:space="preserve">variabel </w:t>
      </w:r>
      <w:r w:rsidRPr="00D64072">
        <w:rPr>
          <w:rFonts w:ascii="Arial" w:hAnsi="Arial" w:cs="Arial"/>
          <w:i/>
          <w:sz w:val="22"/>
          <w:szCs w:val="22"/>
        </w:rPr>
        <w:t>profit</w:t>
      </w:r>
      <w:r w:rsidRPr="00D64072">
        <w:rPr>
          <w:rFonts w:ascii="Arial" w:hAnsi="Arial" w:cs="Arial"/>
          <w:sz w:val="22"/>
          <w:szCs w:val="22"/>
        </w:rPr>
        <w:t xml:space="preserve">, </w:t>
      </w:r>
      <w:r w:rsidRPr="00D64072">
        <w:rPr>
          <w:rFonts w:ascii="Arial" w:hAnsi="Arial" w:cs="Arial"/>
          <w:i/>
          <w:sz w:val="22"/>
          <w:szCs w:val="22"/>
        </w:rPr>
        <w:t xml:space="preserve">people </w:t>
      </w:r>
      <w:r w:rsidRPr="00D64072">
        <w:rPr>
          <w:rFonts w:ascii="Arial" w:hAnsi="Arial" w:cs="Arial"/>
          <w:sz w:val="22"/>
          <w:szCs w:val="22"/>
        </w:rPr>
        <w:t xml:space="preserve">dan </w:t>
      </w:r>
      <w:r w:rsidRPr="00D64072">
        <w:rPr>
          <w:rFonts w:ascii="Arial" w:hAnsi="Arial" w:cs="Arial"/>
          <w:i/>
          <w:sz w:val="22"/>
          <w:szCs w:val="22"/>
        </w:rPr>
        <w:t xml:space="preserve">planet </w:t>
      </w:r>
      <w:r w:rsidRPr="00D64072">
        <w:rPr>
          <w:rFonts w:ascii="Arial" w:hAnsi="Arial" w:cs="Arial"/>
          <w:sz w:val="22"/>
          <w:szCs w:val="22"/>
        </w:rPr>
        <w:t xml:space="preserve">sesuai dengan konsep </w:t>
      </w:r>
      <w:r w:rsidRPr="00D64072">
        <w:rPr>
          <w:rFonts w:ascii="Arial" w:hAnsi="Arial" w:cs="Arial"/>
          <w:i/>
          <w:sz w:val="22"/>
          <w:szCs w:val="22"/>
        </w:rPr>
        <w:t xml:space="preserve">tripple bottom line </w:t>
      </w:r>
      <w:r w:rsidRPr="00D64072">
        <w:rPr>
          <w:rFonts w:ascii="Arial" w:hAnsi="Arial" w:cs="Arial"/>
          <w:spacing w:val="-3"/>
          <w:sz w:val="22"/>
          <w:szCs w:val="22"/>
        </w:rPr>
        <w:t xml:space="preserve">yang </w:t>
      </w:r>
      <w:r w:rsidRPr="00D64072">
        <w:rPr>
          <w:rFonts w:ascii="Arial" w:hAnsi="Arial" w:cs="Arial"/>
          <w:sz w:val="22"/>
          <w:szCs w:val="22"/>
        </w:rPr>
        <w:t xml:space="preserve">dikemukankan Elkington (1991) hal ini dikarenakan inilah yang dinilai cukup representatif untuk disandingkan dengan citra perusahaan. </w:t>
      </w:r>
      <w:proofErr w:type="gramStart"/>
      <w:r w:rsidRPr="00D64072">
        <w:rPr>
          <w:rFonts w:ascii="Arial" w:hAnsi="Arial" w:cs="Arial"/>
          <w:sz w:val="22"/>
          <w:szCs w:val="22"/>
        </w:rPr>
        <w:t>Karena kita dapat melihat tanggung jawab perusahaan dalam berbagai</w:t>
      </w:r>
      <w:r w:rsidRPr="00D64072">
        <w:rPr>
          <w:rFonts w:ascii="Arial" w:hAnsi="Arial" w:cs="Arial"/>
          <w:spacing w:val="-17"/>
          <w:sz w:val="22"/>
          <w:szCs w:val="22"/>
        </w:rPr>
        <w:t xml:space="preserve"> </w:t>
      </w:r>
      <w:r w:rsidRPr="00D64072">
        <w:rPr>
          <w:rFonts w:ascii="Arial" w:hAnsi="Arial" w:cs="Arial"/>
          <w:sz w:val="22"/>
          <w:szCs w:val="22"/>
        </w:rPr>
        <w:t>sisi.</w:t>
      </w:r>
      <w:proofErr w:type="gramEnd"/>
      <w:r w:rsidRPr="00D64072">
        <w:rPr>
          <w:rFonts w:ascii="Arial" w:hAnsi="Arial" w:cs="Arial"/>
          <w:sz w:val="22"/>
          <w:szCs w:val="22"/>
          <w:lang w:val="id-ID"/>
        </w:rPr>
        <w:t xml:space="preserve"> </w:t>
      </w:r>
      <w:proofErr w:type="gramStart"/>
      <w:r w:rsidRPr="00D64072">
        <w:rPr>
          <w:rFonts w:ascii="Arial" w:hAnsi="Arial" w:cs="Arial"/>
          <w:sz w:val="22"/>
          <w:szCs w:val="22"/>
        </w:rPr>
        <w:t>Hasil penelitian tersebut, penulis tuangkan yang berjudul “</w:t>
      </w:r>
      <w:r w:rsidRPr="00D64072">
        <w:rPr>
          <w:rFonts w:ascii="Arial" w:hAnsi="Arial" w:cs="Arial"/>
          <w:i/>
          <w:sz w:val="22"/>
          <w:szCs w:val="22"/>
        </w:rPr>
        <w:t>Pengaruh Penerapan Corporate Social Responsibility (CSR) tehadap citra perusahaan pada PT HADJI KALLA Cab.</w:t>
      </w:r>
      <w:proofErr w:type="gramEnd"/>
      <w:r w:rsidRPr="00D64072">
        <w:rPr>
          <w:rFonts w:ascii="Arial" w:hAnsi="Arial" w:cs="Arial"/>
          <w:i/>
          <w:sz w:val="22"/>
          <w:szCs w:val="22"/>
        </w:rPr>
        <w:t xml:space="preserve"> Sultan Alaudin, Makassar”.</w:t>
      </w:r>
    </w:p>
    <w:p w:rsidR="00373C96" w:rsidRPr="00D64072" w:rsidRDefault="00373C96" w:rsidP="00373C96">
      <w:pPr>
        <w:pStyle w:val="BodyText"/>
        <w:spacing w:line="360" w:lineRule="auto"/>
        <w:ind w:right="105" w:firstLine="360"/>
        <w:jc w:val="both"/>
        <w:rPr>
          <w:rFonts w:ascii="Arial" w:hAnsi="Arial" w:cs="Arial"/>
          <w:b/>
          <w:i/>
          <w:sz w:val="22"/>
          <w:szCs w:val="22"/>
          <w:lang w:val="id-ID"/>
        </w:rPr>
      </w:pPr>
    </w:p>
    <w:p w:rsidR="007D1638" w:rsidRPr="00D64072" w:rsidRDefault="007D1638" w:rsidP="007D1638">
      <w:pPr>
        <w:spacing w:line="360" w:lineRule="auto"/>
        <w:jc w:val="center"/>
        <w:rPr>
          <w:rFonts w:ascii="Arial" w:hAnsi="Arial" w:cs="Arial"/>
          <w:b/>
          <w:bCs/>
          <w:lang w:val="id-ID"/>
        </w:rPr>
      </w:pPr>
      <w:r w:rsidRPr="00D64072">
        <w:rPr>
          <w:rFonts w:ascii="Arial" w:hAnsi="Arial" w:cs="Arial"/>
          <w:b/>
          <w:bCs/>
        </w:rPr>
        <w:t>METODE PENELITIAN</w:t>
      </w:r>
    </w:p>
    <w:p w:rsidR="00373C96" w:rsidRPr="00D64072" w:rsidRDefault="00373C96" w:rsidP="00094F2B">
      <w:pPr>
        <w:pStyle w:val="BodyText"/>
        <w:spacing w:line="360" w:lineRule="auto"/>
        <w:ind w:right="118"/>
        <w:rPr>
          <w:rFonts w:ascii="Arial" w:hAnsi="Arial" w:cs="Arial"/>
          <w:sz w:val="22"/>
          <w:szCs w:val="22"/>
        </w:rPr>
      </w:pPr>
      <w:bookmarkStart w:id="2" w:name="_TOC_250013"/>
      <w:proofErr w:type="gramStart"/>
      <w:r w:rsidRPr="00D64072">
        <w:rPr>
          <w:rFonts w:ascii="Arial" w:hAnsi="Arial" w:cs="Arial"/>
          <w:b/>
          <w:sz w:val="22"/>
          <w:szCs w:val="22"/>
        </w:rPr>
        <w:t>Jenis  dan</w:t>
      </w:r>
      <w:proofErr w:type="gramEnd"/>
      <w:r w:rsidRPr="00D64072">
        <w:rPr>
          <w:rFonts w:ascii="Arial" w:hAnsi="Arial" w:cs="Arial"/>
          <w:b/>
          <w:sz w:val="22"/>
          <w:szCs w:val="22"/>
        </w:rPr>
        <w:t xml:space="preserve"> Sumber</w:t>
      </w:r>
      <w:r w:rsidRPr="00D64072">
        <w:rPr>
          <w:rFonts w:ascii="Arial" w:hAnsi="Arial" w:cs="Arial"/>
          <w:b/>
          <w:spacing w:val="-12"/>
          <w:sz w:val="22"/>
          <w:szCs w:val="22"/>
        </w:rPr>
        <w:t xml:space="preserve"> </w:t>
      </w:r>
      <w:bookmarkEnd w:id="2"/>
      <w:r w:rsidRPr="00D64072">
        <w:rPr>
          <w:rFonts w:ascii="Arial" w:hAnsi="Arial" w:cs="Arial"/>
          <w:b/>
          <w:sz w:val="22"/>
          <w:szCs w:val="22"/>
        </w:rPr>
        <w:t>Data</w:t>
      </w:r>
      <w:bookmarkStart w:id="3" w:name="_TOC_250012"/>
    </w:p>
    <w:bookmarkEnd w:id="3"/>
    <w:p w:rsidR="00373C96" w:rsidRPr="00D64072" w:rsidRDefault="00373C96" w:rsidP="00094F2B">
      <w:pPr>
        <w:pStyle w:val="BodyText"/>
        <w:spacing w:line="360" w:lineRule="auto"/>
        <w:ind w:right="-7"/>
        <w:jc w:val="both"/>
        <w:rPr>
          <w:rFonts w:ascii="Arial" w:hAnsi="Arial" w:cs="Arial"/>
          <w:sz w:val="22"/>
          <w:szCs w:val="22"/>
        </w:rPr>
      </w:pPr>
      <w:proofErr w:type="gramStart"/>
      <w:r w:rsidRPr="00D64072">
        <w:rPr>
          <w:rFonts w:ascii="Arial" w:hAnsi="Arial" w:cs="Arial"/>
          <w:sz w:val="22"/>
          <w:szCs w:val="22"/>
        </w:rPr>
        <w:t>Data yang digunakan dalam p</w:t>
      </w:r>
      <w:r w:rsidR="00094F2B" w:rsidRPr="00D64072">
        <w:rPr>
          <w:rFonts w:ascii="Arial" w:hAnsi="Arial" w:cs="Arial"/>
          <w:sz w:val="22"/>
          <w:szCs w:val="22"/>
        </w:rPr>
        <w:t xml:space="preserve">enelitian ini terbagi dua yakni </w:t>
      </w:r>
      <w:r w:rsidRPr="00D64072">
        <w:rPr>
          <w:rFonts w:ascii="Arial" w:hAnsi="Arial" w:cs="Arial"/>
          <w:sz w:val="22"/>
          <w:szCs w:val="22"/>
        </w:rPr>
        <w:t xml:space="preserve">Data kuantitatif, yaitu data </w:t>
      </w:r>
      <w:r w:rsidRPr="00D64072">
        <w:rPr>
          <w:rFonts w:ascii="Arial" w:hAnsi="Arial" w:cs="Arial"/>
          <w:spacing w:val="-3"/>
          <w:sz w:val="22"/>
          <w:szCs w:val="22"/>
        </w:rPr>
        <w:t xml:space="preserve">yang </w:t>
      </w:r>
      <w:r w:rsidRPr="00D64072">
        <w:rPr>
          <w:rFonts w:ascii="Arial" w:hAnsi="Arial" w:cs="Arial"/>
          <w:sz w:val="22"/>
          <w:szCs w:val="22"/>
        </w:rPr>
        <w:t xml:space="preserve">diperoleh dalam bentuk angka-angka yang dapat dihitung, yang berkaitan dengan masalah </w:t>
      </w:r>
      <w:r w:rsidRPr="00D64072">
        <w:rPr>
          <w:rFonts w:ascii="Arial" w:hAnsi="Arial" w:cs="Arial"/>
          <w:spacing w:val="-3"/>
          <w:sz w:val="22"/>
          <w:szCs w:val="22"/>
        </w:rPr>
        <w:t xml:space="preserve">yang </w:t>
      </w:r>
      <w:r w:rsidRPr="00D64072">
        <w:rPr>
          <w:rFonts w:ascii="Arial" w:hAnsi="Arial" w:cs="Arial"/>
          <w:sz w:val="22"/>
          <w:szCs w:val="22"/>
        </w:rPr>
        <w:t>diteliti.</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Data yang diharapkan berupa data jumlah penerima CSR dari perusahaan </w:t>
      </w:r>
      <w:r w:rsidRPr="00D64072">
        <w:rPr>
          <w:rFonts w:ascii="Arial" w:hAnsi="Arial" w:cs="Arial"/>
          <w:spacing w:val="2"/>
          <w:sz w:val="22"/>
          <w:szCs w:val="22"/>
        </w:rPr>
        <w:t xml:space="preserve">dan </w:t>
      </w:r>
      <w:r w:rsidRPr="00D64072">
        <w:rPr>
          <w:rFonts w:ascii="Arial" w:hAnsi="Arial" w:cs="Arial"/>
          <w:sz w:val="22"/>
          <w:szCs w:val="22"/>
        </w:rPr>
        <w:t>perkembangannya saat</w:t>
      </w:r>
      <w:r w:rsidRPr="00D64072">
        <w:rPr>
          <w:rFonts w:ascii="Arial" w:hAnsi="Arial" w:cs="Arial"/>
          <w:spacing w:val="-2"/>
          <w:sz w:val="22"/>
          <w:szCs w:val="22"/>
        </w:rPr>
        <w:t xml:space="preserve"> </w:t>
      </w:r>
      <w:r w:rsidRPr="00D64072">
        <w:rPr>
          <w:rFonts w:ascii="Arial" w:hAnsi="Arial" w:cs="Arial"/>
          <w:spacing w:val="-4"/>
          <w:sz w:val="22"/>
          <w:szCs w:val="22"/>
        </w:rPr>
        <w:t>ini.</w:t>
      </w:r>
      <w:proofErr w:type="gramEnd"/>
      <w:r w:rsidR="00094F2B" w:rsidRPr="00D64072">
        <w:rPr>
          <w:rFonts w:ascii="Arial" w:hAnsi="Arial" w:cs="Arial"/>
          <w:sz w:val="22"/>
          <w:szCs w:val="22"/>
          <w:lang w:val="id-ID"/>
        </w:rPr>
        <w:t xml:space="preserve"> </w:t>
      </w:r>
      <w:proofErr w:type="gramStart"/>
      <w:r w:rsidRPr="00D64072">
        <w:rPr>
          <w:rFonts w:ascii="Arial" w:hAnsi="Arial" w:cs="Arial"/>
          <w:sz w:val="22"/>
          <w:szCs w:val="22"/>
        </w:rPr>
        <w:t xml:space="preserve">Data kualitatif, yaitu data </w:t>
      </w:r>
      <w:r w:rsidRPr="00D64072">
        <w:rPr>
          <w:rFonts w:ascii="Arial" w:hAnsi="Arial" w:cs="Arial"/>
          <w:spacing w:val="-3"/>
          <w:sz w:val="22"/>
          <w:szCs w:val="22"/>
        </w:rPr>
        <w:t xml:space="preserve">yang </w:t>
      </w:r>
      <w:r w:rsidRPr="00D64072">
        <w:rPr>
          <w:rFonts w:ascii="Arial" w:hAnsi="Arial" w:cs="Arial"/>
          <w:sz w:val="22"/>
          <w:szCs w:val="22"/>
        </w:rPr>
        <w:t>bukan dalam bentuk angka-angka atau tidak dapat dihitung melainkan dalam bentuk kata-kata.</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Data </w:t>
      </w:r>
      <w:r w:rsidRPr="00D64072">
        <w:rPr>
          <w:rFonts w:ascii="Arial" w:hAnsi="Arial" w:cs="Arial"/>
          <w:spacing w:val="-3"/>
          <w:sz w:val="22"/>
          <w:szCs w:val="22"/>
        </w:rPr>
        <w:t xml:space="preserve">yang </w:t>
      </w:r>
      <w:r w:rsidRPr="00D64072">
        <w:rPr>
          <w:rFonts w:ascii="Arial" w:hAnsi="Arial" w:cs="Arial"/>
          <w:sz w:val="22"/>
          <w:szCs w:val="22"/>
        </w:rPr>
        <w:t xml:space="preserve">digunakan berasal dari buku, artikel jurnal, dan halaman web serta berasal </w:t>
      </w:r>
      <w:r w:rsidRPr="00D64072">
        <w:rPr>
          <w:rFonts w:ascii="Arial" w:hAnsi="Arial" w:cs="Arial"/>
          <w:spacing w:val="2"/>
          <w:sz w:val="22"/>
          <w:szCs w:val="22"/>
        </w:rPr>
        <w:t xml:space="preserve">dari </w:t>
      </w:r>
      <w:r w:rsidRPr="00D64072">
        <w:rPr>
          <w:rFonts w:ascii="Arial" w:hAnsi="Arial" w:cs="Arial"/>
          <w:sz w:val="22"/>
          <w:szCs w:val="22"/>
        </w:rPr>
        <w:t xml:space="preserve">hasil wawancara dengan pimpinan perusahaan dan karyawan dalam perusahaan agar gambaran tentang konsep CSR dan citra perusahaan dapat kita </w:t>
      </w:r>
      <w:r w:rsidRPr="00D64072">
        <w:rPr>
          <w:rFonts w:ascii="Arial" w:hAnsi="Arial" w:cs="Arial"/>
          <w:spacing w:val="-3"/>
          <w:sz w:val="22"/>
          <w:szCs w:val="22"/>
        </w:rPr>
        <w:t xml:space="preserve">lihat </w:t>
      </w:r>
      <w:r w:rsidRPr="00D64072">
        <w:rPr>
          <w:rFonts w:ascii="Arial" w:hAnsi="Arial" w:cs="Arial"/>
          <w:sz w:val="22"/>
          <w:szCs w:val="22"/>
        </w:rPr>
        <w:t>dari perspektif akademisi dan praktisi.</w:t>
      </w:r>
      <w:proofErr w:type="gramEnd"/>
      <w:r w:rsidRPr="00D64072">
        <w:rPr>
          <w:rFonts w:ascii="Arial" w:hAnsi="Arial" w:cs="Arial"/>
          <w:sz w:val="22"/>
          <w:szCs w:val="22"/>
        </w:rPr>
        <w:t xml:space="preserve"> Kemudian ditambah informasi-informasi yang diperoleh dari pihak </w:t>
      </w:r>
      <w:proofErr w:type="gramStart"/>
      <w:r w:rsidRPr="00D64072">
        <w:rPr>
          <w:rFonts w:ascii="Arial" w:hAnsi="Arial" w:cs="Arial"/>
          <w:spacing w:val="-3"/>
          <w:sz w:val="22"/>
          <w:szCs w:val="22"/>
        </w:rPr>
        <w:t>lain</w:t>
      </w:r>
      <w:proofErr w:type="gramEnd"/>
      <w:r w:rsidRPr="00D64072">
        <w:rPr>
          <w:rFonts w:ascii="Arial" w:hAnsi="Arial" w:cs="Arial"/>
          <w:spacing w:val="-3"/>
          <w:sz w:val="22"/>
          <w:szCs w:val="22"/>
        </w:rPr>
        <w:t xml:space="preserve"> </w:t>
      </w:r>
      <w:r w:rsidRPr="00D64072">
        <w:rPr>
          <w:rFonts w:ascii="Arial" w:hAnsi="Arial" w:cs="Arial"/>
          <w:sz w:val="22"/>
          <w:szCs w:val="22"/>
        </w:rPr>
        <w:t>yang berkaitan dengan masalah yang diteliti serta dari beberapa referensi yang dapat men</w:t>
      </w:r>
      <w:r w:rsidR="00094F2B" w:rsidRPr="00D64072">
        <w:rPr>
          <w:rFonts w:ascii="Arial" w:hAnsi="Arial" w:cs="Arial"/>
          <w:sz w:val="22"/>
          <w:szCs w:val="22"/>
        </w:rPr>
        <w:t>dukung terselesaikannya tulisan</w:t>
      </w:r>
      <w:r w:rsidR="00094F2B" w:rsidRPr="00D64072">
        <w:rPr>
          <w:rFonts w:ascii="Arial" w:hAnsi="Arial" w:cs="Arial"/>
          <w:sz w:val="22"/>
          <w:szCs w:val="22"/>
          <w:lang w:val="id-ID"/>
        </w:rPr>
        <w:t xml:space="preserve"> </w:t>
      </w:r>
      <w:r w:rsidRPr="00D64072">
        <w:rPr>
          <w:rFonts w:ascii="Arial" w:hAnsi="Arial" w:cs="Arial"/>
          <w:spacing w:val="-3"/>
          <w:sz w:val="22"/>
          <w:szCs w:val="22"/>
        </w:rPr>
        <w:t>ini.</w:t>
      </w:r>
    </w:p>
    <w:p w:rsidR="00373C96" w:rsidRPr="00D64072" w:rsidRDefault="00373C96" w:rsidP="004E3AE7">
      <w:pPr>
        <w:pStyle w:val="Heading2"/>
        <w:spacing w:before="69" w:line="360" w:lineRule="auto"/>
        <w:ind w:left="0" w:firstLine="0"/>
        <w:rPr>
          <w:rFonts w:ascii="Arial" w:hAnsi="Arial" w:cs="Arial"/>
          <w:sz w:val="22"/>
          <w:szCs w:val="22"/>
        </w:rPr>
      </w:pPr>
      <w:bookmarkStart w:id="4" w:name="_TOC_250011"/>
      <w:r w:rsidRPr="00D64072">
        <w:rPr>
          <w:rFonts w:ascii="Arial" w:hAnsi="Arial" w:cs="Arial"/>
          <w:sz w:val="22"/>
          <w:szCs w:val="22"/>
        </w:rPr>
        <w:t>Sumber</w:t>
      </w:r>
      <w:r w:rsidRPr="00D64072">
        <w:rPr>
          <w:rFonts w:ascii="Arial" w:hAnsi="Arial" w:cs="Arial"/>
          <w:spacing w:val="-9"/>
          <w:sz w:val="22"/>
          <w:szCs w:val="22"/>
        </w:rPr>
        <w:t xml:space="preserve"> </w:t>
      </w:r>
      <w:bookmarkEnd w:id="4"/>
      <w:r w:rsidRPr="00D64072">
        <w:rPr>
          <w:rFonts w:ascii="Arial" w:hAnsi="Arial" w:cs="Arial"/>
          <w:sz w:val="22"/>
          <w:szCs w:val="22"/>
        </w:rPr>
        <w:t>Data</w:t>
      </w:r>
    </w:p>
    <w:p w:rsidR="00373C96" w:rsidRPr="00D64072" w:rsidRDefault="00373C96" w:rsidP="004E3AE7">
      <w:pPr>
        <w:pStyle w:val="BodyText"/>
        <w:spacing w:before="201" w:line="360" w:lineRule="auto"/>
        <w:ind w:right="-3" w:firstLine="567"/>
        <w:jc w:val="both"/>
        <w:rPr>
          <w:rFonts w:ascii="Arial" w:hAnsi="Arial" w:cs="Arial"/>
          <w:sz w:val="22"/>
          <w:szCs w:val="22"/>
          <w:lang w:val="id-ID"/>
        </w:rPr>
      </w:pPr>
      <w:proofErr w:type="gramStart"/>
      <w:r w:rsidRPr="00D64072">
        <w:rPr>
          <w:rFonts w:ascii="Arial" w:hAnsi="Arial" w:cs="Arial"/>
          <w:sz w:val="22"/>
          <w:szCs w:val="22"/>
        </w:rPr>
        <w:t xml:space="preserve">Data primer </w:t>
      </w:r>
      <w:r w:rsidRPr="00D64072">
        <w:rPr>
          <w:rFonts w:ascii="Arial" w:hAnsi="Arial" w:cs="Arial"/>
          <w:spacing w:val="-3"/>
          <w:sz w:val="22"/>
          <w:szCs w:val="22"/>
        </w:rPr>
        <w:t xml:space="preserve">yang </w:t>
      </w:r>
      <w:r w:rsidRPr="00D64072">
        <w:rPr>
          <w:rFonts w:ascii="Arial" w:hAnsi="Arial" w:cs="Arial"/>
          <w:sz w:val="22"/>
          <w:szCs w:val="22"/>
        </w:rPr>
        <w:t>digunakan dalam penelitian ini diperoleh dari wawancara, penelitian lapangan melalui observasi langsung ke PT. Hadji Kalla Cab.</w:t>
      </w:r>
      <w:proofErr w:type="gramEnd"/>
      <w:r w:rsidRPr="00D64072">
        <w:rPr>
          <w:rFonts w:ascii="Arial" w:hAnsi="Arial" w:cs="Arial"/>
          <w:sz w:val="22"/>
          <w:szCs w:val="22"/>
        </w:rPr>
        <w:t xml:space="preserve"> Sultan Alaudin, Makassar, serta membuat kuesioner yang ditujukan untuk pihak pelanggan PT. Hadji Kalla Cab. </w:t>
      </w:r>
      <w:proofErr w:type="gramStart"/>
      <w:r w:rsidRPr="00D64072">
        <w:rPr>
          <w:rFonts w:ascii="Arial" w:hAnsi="Arial" w:cs="Arial"/>
          <w:sz w:val="22"/>
          <w:szCs w:val="22"/>
        </w:rPr>
        <w:t>Sultan Alaudin, Makassar untuk memperoleh penjelasan yang lebih luas mengenai bahan maupun hal-hal yang berkaitan dengan penelitian</w:t>
      </w:r>
      <w:r w:rsidRPr="00D64072">
        <w:rPr>
          <w:rFonts w:ascii="Arial" w:hAnsi="Arial" w:cs="Arial"/>
          <w:spacing w:val="-10"/>
          <w:sz w:val="22"/>
          <w:szCs w:val="22"/>
        </w:rPr>
        <w:t xml:space="preserve"> </w:t>
      </w:r>
      <w:r w:rsidRPr="00D64072">
        <w:rPr>
          <w:rFonts w:ascii="Arial" w:hAnsi="Arial" w:cs="Arial"/>
          <w:spacing w:val="-3"/>
          <w:sz w:val="22"/>
          <w:szCs w:val="22"/>
        </w:rPr>
        <w:t>ini.</w:t>
      </w:r>
      <w:proofErr w:type="gramEnd"/>
      <w:r w:rsidR="004E3AE7" w:rsidRPr="00D64072">
        <w:rPr>
          <w:rFonts w:ascii="Arial" w:hAnsi="Arial" w:cs="Arial"/>
          <w:sz w:val="22"/>
          <w:szCs w:val="22"/>
          <w:lang w:val="id-ID"/>
        </w:rPr>
        <w:t xml:space="preserve"> </w:t>
      </w:r>
      <w:proofErr w:type="gramStart"/>
      <w:r w:rsidRPr="00D64072">
        <w:rPr>
          <w:rFonts w:ascii="Arial" w:hAnsi="Arial" w:cs="Arial"/>
          <w:sz w:val="22"/>
          <w:szCs w:val="22"/>
        </w:rPr>
        <w:t>Data sekunder yang digunakan dalam penelitian ini diperoleh dari buku-buku, halaman web, jurnal, dan makalah yang berkaitan dengan masalah</w:t>
      </w:r>
      <w:r w:rsidRPr="00D64072">
        <w:rPr>
          <w:rFonts w:ascii="Arial" w:hAnsi="Arial" w:cs="Arial"/>
          <w:i/>
          <w:sz w:val="22"/>
          <w:szCs w:val="22"/>
        </w:rPr>
        <w:t xml:space="preserve">corporate social responsibility </w:t>
      </w:r>
      <w:r w:rsidRPr="00D64072">
        <w:rPr>
          <w:rFonts w:ascii="Arial" w:hAnsi="Arial" w:cs="Arial"/>
          <w:sz w:val="22"/>
          <w:szCs w:val="22"/>
        </w:rPr>
        <w:t>dan citra perusahaan.</w:t>
      </w:r>
      <w:proofErr w:type="gramEnd"/>
    </w:p>
    <w:p w:rsidR="00373C96" w:rsidRPr="00D64072" w:rsidRDefault="00373C96" w:rsidP="004E3AE7">
      <w:pPr>
        <w:pStyle w:val="Heading2"/>
        <w:spacing w:line="360" w:lineRule="auto"/>
        <w:ind w:left="0" w:firstLine="0"/>
        <w:rPr>
          <w:rFonts w:ascii="Arial" w:hAnsi="Arial" w:cs="Arial"/>
          <w:sz w:val="22"/>
          <w:szCs w:val="22"/>
          <w:lang w:val="id-ID"/>
        </w:rPr>
      </w:pPr>
      <w:bookmarkStart w:id="5" w:name="_TOC_250010"/>
      <w:r w:rsidRPr="00D64072">
        <w:rPr>
          <w:rFonts w:ascii="Arial" w:hAnsi="Arial" w:cs="Arial"/>
          <w:sz w:val="22"/>
          <w:szCs w:val="22"/>
        </w:rPr>
        <w:t>Teknik Pengumpulan</w:t>
      </w:r>
      <w:r w:rsidRPr="00D64072">
        <w:rPr>
          <w:rFonts w:ascii="Arial" w:hAnsi="Arial" w:cs="Arial"/>
          <w:spacing w:val="-9"/>
          <w:sz w:val="22"/>
          <w:szCs w:val="22"/>
        </w:rPr>
        <w:t xml:space="preserve"> </w:t>
      </w:r>
      <w:bookmarkEnd w:id="5"/>
      <w:r w:rsidRPr="00D64072">
        <w:rPr>
          <w:rFonts w:ascii="Arial" w:hAnsi="Arial" w:cs="Arial"/>
          <w:sz w:val="22"/>
          <w:szCs w:val="22"/>
        </w:rPr>
        <w:t>Data</w:t>
      </w:r>
    </w:p>
    <w:p w:rsidR="00373C96" w:rsidRPr="00D64072" w:rsidRDefault="00373C96" w:rsidP="004E3AE7">
      <w:pPr>
        <w:pStyle w:val="BodyText"/>
        <w:spacing w:line="360" w:lineRule="auto"/>
        <w:ind w:right="118"/>
        <w:rPr>
          <w:rFonts w:ascii="Arial" w:hAnsi="Arial" w:cs="Arial"/>
          <w:sz w:val="22"/>
          <w:szCs w:val="22"/>
          <w:lang w:val="id-ID"/>
        </w:rPr>
      </w:pPr>
      <w:r w:rsidRPr="00D64072">
        <w:rPr>
          <w:rFonts w:ascii="Arial" w:hAnsi="Arial" w:cs="Arial"/>
          <w:sz w:val="22"/>
          <w:szCs w:val="22"/>
        </w:rPr>
        <w:t xml:space="preserve">Pelaksanaan pengumpulan data penelitian ini dilakukan dengan </w:t>
      </w:r>
      <w:proofErr w:type="gramStart"/>
      <w:r w:rsidRPr="00D64072">
        <w:rPr>
          <w:rFonts w:ascii="Arial" w:hAnsi="Arial" w:cs="Arial"/>
          <w:sz w:val="22"/>
          <w:szCs w:val="22"/>
        </w:rPr>
        <w:t>metode :</w:t>
      </w:r>
      <w:proofErr w:type="gramEnd"/>
    </w:p>
    <w:p w:rsidR="00373C96" w:rsidRPr="00D64072" w:rsidRDefault="00373C96" w:rsidP="004E3AE7">
      <w:pPr>
        <w:pStyle w:val="ListParagraph"/>
        <w:widowControl w:val="0"/>
        <w:numPr>
          <w:ilvl w:val="0"/>
          <w:numId w:val="22"/>
        </w:numPr>
        <w:spacing w:line="360" w:lineRule="auto"/>
        <w:ind w:left="426" w:hanging="426"/>
        <w:contextualSpacing w:val="0"/>
        <w:rPr>
          <w:rFonts w:ascii="Arial" w:hAnsi="Arial" w:cs="Arial"/>
          <w:sz w:val="22"/>
          <w:szCs w:val="22"/>
        </w:rPr>
      </w:pPr>
      <w:r w:rsidRPr="00D64072">
        <w:rPr>
          <w:rFonts w:ascii="Arial" w:hAnsi="Arial" w:cs="Arial"/>
          <w:sz w:val="22"/>
          <w:szCs w:val="22"/>
        </w:rPr>
        <w:t>Penelitian Lapangan (</w:t>
      </w:r>
      <w:r w:rsidRPr="00D64072">
        <w:rPr>
          <w:rFonts w:ascii="Arial" w:hAnsi="Arial" w:cs="Arial"/>
          <w:i/>
          <w:sz w:val="22"/>
          <w:szCs w:val="22"/>
        </w:rPr>
        <w:t>Field</w:t>
      </w:r>
      <w:r w:rsidRPr="00D64072">
        <w:rPr>
          <w:rFonts w:ascii="Arial" w:hAnsi="Arial" w:cs="Arial"/>
          <w:i/>
          <w:spacing w:val="-20"/>
          <w:sz w:val="22"/>
          <w:szCs w:val="22"/>
        </w:rPr>
        <w:t xml:space="preserve"> </w:t>
      </w:r>
      <w:r w:rsidRPr="00D64072">
        <w:rPr>
          <w:rFonts w:ascii="Arial" w:hAnsi="Arial" w:cs="Arial"/>
          <w:i/>
          <w:sz w:val="22"/>
          <w:szCs w:val="22"/>
        </w:rPr>
        <w:t>Research</w:t>
      </w:r>
      <w:r w:rsidRPr="00D64072">
        <w:rPr>
          <w:rFonts w:ascii="Arial" w:hAnsi="Arial" w:cs="Arial"/>
          <w:sz w:val="22"/>
          <w:szCs w:val="22"/>
        </w:rPr>
        <w:t>)</w:t>
      </w:r>
    </w:p>
    <w:p w:rsidR="00373C96" w:rsidRPr="00D64072" w:rsidRDefault="00373C96" w:rsidP="00094F2B">
      <w:pPr>
        <w:pStyle w:val="BodyText"/>
        <w:spacing w:line="360" w:lineRule="auto"/>
        <w:ind w:right="-3" w:firstLine="426"/>
        <w:jc w:val="both"/>
        <w:rPr>
          <w:rFonts w:ascii="Arial" w:hAnsi="Arial" w:cs="Arial"/>
          <w:sz w:val="22"/>
          <w:szCs w:val="22"/>
        </w:rPr>
      </w:pPr>
      <w:proofErr w:type="gramStart"/>
      <w:r w:rsidRPr="00D64072">
        <w:rPr>
          <w:rFonts w:ascii="Arial" w:hAnsi="Arial" w:cs="Arial"/>
          <w:sz w:val="22"/>
          <w:szCs w:val="22"/>
        </w:rPr>
        <w:lastRenderedPageBreak/>
        <w:t>Yaitu, penelitian yang dilakukan secara langsung guna memperoleh data yang erat kaitannya dengan penelitian ini.</w:t>
      </w:r>
      <w:proofErr w:type="gramEnd"/>
      <w:r w:rsidRPr="00D64072">
        <w:rPr>
          <w:rFonts w:ascii="Arial" w:hAnsi="Arial" w:cs="Arial"/>
          <w:sz w:val="22"/>
          <w:szCs w:val="22"/>
        </w:rPr>
        <w:t xml:space="preserve"> Data dari lapangan dapat diperoleh dari:</w:t>
      </w:r>
    </w:p>
    <w:p w:rsidR="00373C96" w:rsidRPr="00D64072" w:rsidRDefault="00373C96" w:rsidP="00094F2B">
      <w:pPr>
        <w:pStyle w:val="ListParagraph"/>
        <w:widowControl w:val="0"/>
        <w:numPr>
          <w:ilvl w:val="1"/>
          <w:numId w:val="22"/>
        </w:numPr>
        <w:spacing w:before="10" w:line="360" w:lineRule="auto"/>
        <w:ind w:left="426" w:right="112"/>
        <w:contextualSpacing w:val="0"/>
        <w:jc w:val="both"/>
        <w:rPr>
          <w:rFonts w:ascii="Arial" w:hAnsi="Arial" w:cs="Arial"/>
          <w:sz w:val="22"/>
          <w:szCs w:val="22"/>
        </w:rPr>
      </w:pPr>
      <w:r w:rsidRPr="00D64072">
        <w:rPr>
          <w:rFonts w:ascii="Arial" w:hAnsi="Arial" w:cs="Arial"/>
          <w:sz w:val="22"/>
          <w:szCs w:val="22"/>
        </w:rPr>
        <w:t>Observasi (</w:t>
      </w:r>
      <w:r w:rsidRPr="00D64072">
        <w:rPr>
          <w:rFonts w:ascii="Arial" w:hAnsi="Arial" w:cs="Arial"/>
          <w:i/>
          <w:sz w:val="22"/>
          <w:szCs w:val="22"/>
        </w:rPr>
        <w:t>Observation</w:t>
      </w:r>
      <w:r w:rsidRPr="00D64072">
        <w:rPr>
          <w:rFonts w:ascii="Arial" w:hAnsi="Arial" w:cs="Arial"/>
          <w:sz w:val="22"/>
          <w:szCs w:val="22"/>
        </w:rPr>
        <w:t>), yaitu melakukan pengamatan secara langsung terhadap aktivitas keseharian, lingkungan dan sarana kerja yang berhubungan dengan penulisan</w:t>
      </w:r>
      <w:r w:rsidRPr="00D64072">
        <w:rPr>
          <w:rFonts w:ascii="Arial" w:hAnsi="Arial" w:cs="Arial"/>
          <w:spacing w:val="-9"/>
          <w:sz w:val="22"/>
          <w:szCs w:val="22"/>
        </w:rPr>
        <w:t xml:space="preserve"> </w:t>
      </w:r>
      <w:r w:rsidRPr="00D64072">
        <w:rPr>
          <w:rFonts w:ascii="Arial" w:hAnsi="Arial" w:cs="Arial"/>
          <w:spacing w:val="-3"/>
          <w:sz w:val="22"/>
          <w:szCs w:val="22"/>
        </w:rPr>
        <w:t>ini.</w:t>
      </w:r>
    </w:p>
    <w:p w:rsidR="00373C96" w:rsidRPr="00D64072" w:rsidRDefault="00373C96" w:rsidP="00094F2B">
      <w:pPr>
        <w:pStyle w:val="ListParagraph"/>
        <w:widowControl w:val="0"/>
        <w:numPr>
          <w:ilvl w:val="1"/>
          <w:numId w:val="22"/>
        </w:numPr>
        <w:spacing w:before="69" w:after="160" w:line="360" w:lineRule="auto"/>
        <w:ind w:left="426" w:right="-7"/>
        <w:contextualSpacing w:val="0"/>
        <w:jc w:val="both"/>
        <w:rPr>
          <w:rFonts w:ascii="Arial" w:hAnsi="Arial" w:cs="Arial"/>
          <w:sz w:val="22"/>
          <w:szCs w:val="22"/>
        </w:rPr>
      </w:pPr>
      <w:proofErr w:type="gramStart"/>
      <w:r w:rsidRPr="00D64072">
        <w:rPr>
          <w:rFonts w:ascii="Arial" w:hAnsi="Arial" w:cs="Arial"/>
          <w:sz w:val="22"/>
          <w:szCs w:val="22"/>
        </w:rPr>
        <w:t>angket</w:t>
      </w:r>
      <w:proofErr w:type="gramEnd"/>
      <w:r w:rsidRPr="00D64072">
        <w:rPr>
          <w:rFonts w:ascii="Arial" w:hAnsi="Arial" w:cs="Arial"/>
          <w:sz w:val="22"/>
          <w:szCs w:val="22"/>
        </w:rPr>
        <w:t xml:space="preserve"> (</w:t>
      </w:r>
      <w:r w:rsidRPr="00D64072">
        <w:rPr>
          <w:rFonts w:ascii="Arial" w:hAnsi="Arial" w:cs="Arial"/>
          <w:i/>
          <w:sz w:val="22"/>
          <w:szCs w:val="22"/>
        </w:rPr>
        <w:t>Quesionnaire</w:t>
      </w:r>
      <w:r w:rsidRPr="00D64072">
        <w:rPr>
          <w:rFonts w:ascii="Arial" w:hAnsi="Arial" w:cs="Arial"/>
          <w:sz w:val="22"/>
          <w:szCs w:val="22"/>
        </w:rPr>
        <w:t xml:space="preserve">), </w:t>
      </w:r>
      <w:r w:rsidRPr="00D64072">
        <w:rPr>
          <w:rFonts w:ascii="Arial" w:hAnsi="Arial" w:cs="Arial"/>
          <w:spacing w:val="-3"/>
          <w:sz w:val="22"/>
          <w:szCs w:val="22"/>
        </w:rPr>
        <w:t xml:space="preserve">yaitu </w:t>
      </w:r>
      <w:r w:rsidRPr="00D64072">
        <w:rPr>
          <w:rFonts w:ascii="Arial" w:hAnsi="Arial" w:cs="Arial"/>
          <w:sz w:val="22"/>
          <w:szCs w:val="22"/>
        </w:rPr>
        <w:t xml:space="preserve">pengumpulan data dilakukan melalui daftar pertanyaan yang disiapkan untuk tiap responden yang berkaitan dengan PT. Hadji Kalla Cab. Sultan </w:t>
      </w:r>
      <w:r w:rsidRPr="00D64072">
        <w:rPr>
          <w:rFonts w:ascii="Arial" w:hAnsi="Arial" w:cs="Arial"/>
          <w:spacing w:val="-3"/>
          <w:sz w:val="22"/>
          <w:szCs w:val="22"/>
        </w:rPr>
        <w:t>Alaudin,</w:t>
      </w:r>
      <w:r w:rsidRPr="00D64072">
        <w:rPr>
          <w:rFonts w:ascii="Arial" w:hAnsi="Arial" w:cs="Arial"/>
          <w:spacing w:val="4"/>
          <w:sz w:val="22"/>
          <w:szCs w:val="22"/>
        </w:rPr>
        <w:t xml:space="preserve"> </w:t>
      </w:r>
      <w:r w:rsidRPr="00D64072">
        <w:rPr>
          <w:rFonts w:ascii="Arial" w:hAnsi="Arial" w:cs="Arial"/>
          <w:sz w:val="22"/>
          <w:szCs w:val="22"/>
        </w:rPr>
        <w:t>Makassar.</w:t>
      </w:r>
    </w:p>
    <w:p w:rsidR="00373C96" w:rsidRPr="00D64072" w:rsidRDefault="00373C96" w:rsidP="00205EEF">
      <w:pPr>
        <w:widowControl w:val="0"/>
        <w:spacing w:before="10" w:line="360" w:lineRule="auto"/>
        <w:jc w:val="both"/>
        <w:rPr>
          <w:rFonts w:ascii="Arial" w:hAnsi="Arial" w:cs="Arial"/>
        </w:rPr>
      </w:pPr>
      <w:r w:rsidRPr="00D64072">
        <w:rPr>
          <w:rFonts w:ascii="Arial" w:hAnsi="Arial" w:cs="Arial"/>
        </w:rPr>
        <w:t>Penelitian Kepustakaan (</w:t>
      </w:r>
      <w:r w:rsidRPr="00D64072">
        <w:rPr>
          <w:rFonts w:ascii="Arial" w:hAnsi="Arial" w:cs="Arial"/>
          <w:i/>
        </w:rPr>
        <w:t>Library</w:t>
      </w:r>
      <w:r w:rsidRPr="00D64072">
        <w:rPr>
          <w:rFonts w:ascii="Arial" w:hAnsi="Arial" w:cs="Arial"/>
          <w:i/>
          <w:spacing w:val="-20"/>
        </w:rPr>
        <w:t xml:space="preserve"> </w:t>
      </w:r>
      <w:r w:rsidRPr="00D64072">
        <w:rPr>
          <w:rFonts w:ascii="Arial" w:hAnsi="Arial" w:cs="Arial"/>
          <w:i/>
        </w:rPr>
        <w:t>Research</w:t>
      </w:r>
      <w:r w:rsidRPr="00D64072">
        <w:rPr>
          <w:rFonts w:ascii="Arial" w:hAnsi="Arial" w:cs="Arial"/>
        </w:rPr>
        <w:t>)</w:t>
      </w:r>
      <w:r w:rsidR="00094F2B" w:rsidRPr="00D64072">
        <w:rPr>
          <w:rFonts w:ascii="Arial" w:hAnsi="Arial" w:cs="Arial"/>
          <w:lang w:val="id-ID"/>
        </w:rPr>
        <w:t xml:space="preserve"> </w:t>
      </w:r>
      <w:r w:rsidRPr="00D64072">
        <w:rPr>
          <w:rFonts w:ascii="Arial" w:hAnsi="Arial" w:cs="Arial"/>
        </w:rPr>
        <w:t>Ya</w:t>
      </w:r>
      <w:r w:rsidR="00094F2B" w:rsidRPr="00D64072">
        <w:rPr>
          <w:rFonts w:ascii="Arial" w:hAnsi="Arial" w:cs="Arial"/>
        </w:rPr>
        <w:t>itu, data diperoleh dengan cara</w:t>
      </w:r>
      <w:r w:rsidR="00094F2B" w:rsidRPr="00D64072">
        <w:rPr>
          <w:rFonts w:ascii="Arial" w:hAnsi="Arial" w:cs="Arial"/>
          <w:lang w:val="id-ID"/>
        </w:rPr>
        <w:t xml:space="preserve"> </w:t>
      </w:r>
      <w:r w:rsidRPr="00D64072">
        <w:rPr>
          <w:rFonts w:ascii="Arial" w:hAnsi="Arial" w:cs="Arial"/>
        </w:rPr>
        <w:t xml:space="preserve">membaca literatur-literatur, bahan referensi, bahan kuliah, dan hasil penelitian lainnya yang ada </w:t>
      </w:r>
      <w:proofErr w:type="gramStart"/>
      <w:r w:rsidRPr="00D64072">
        <w:rPr>
          <w:rFonts w:ascii="Arial" w:hAnsi="Arial" w:cs="Arial"/>
        </w:rPr>
        <w:t>hubungannya  dengan</w:t>
      </w:r>
      <w:proofErr w:type="gramEnd"/>
      <w:r w:rsidRPr="00D64072">
        <w:rPr>
          <w:rFonts w:ascii="Arial" w:hAnsi="Arial" w:cs="Arial"/>
        </w:rPr>
        <w:t xml:space="preserve"> obyek yang diteliti. </w:t>
      </w:r>
      <w:proofErr w:type="gramStart"/>
      <w:r w:rsidRPr="00D64072">
        <w:rPr>
          <w:rFonts w:ascii="Arial" w:hAnsi="Arial" w:cs="Arial"/>
        </w:rPr>
        <w:t>Hal ini dilakukan penulis untuk mendapatkan tambahan pengetahuan mengenai masalah yang sedang</w:t>
      </w:r>
      <w:r w:rsidRPr="00D64072">
        <w:rPr>
          <w:rFonts w:ascii="Arial" w:hAnsi="Arial" w:cs="Arial"/>
          <w:spacing w:val="-32"/>
        </w:rPr>
        <w:t xml:space="preserve"> </w:t>
      </w:r>
      <w:r w:rsidRPr="00D64072">
        <w:rPr>
          <w:rFonts w:ascii="Arial" w:hAnsi="Arial" w:cs="Arial"/>
        </w:rPr>
        <w:t>dibahasnya.</w:t>
      </w:r>
      <w:bookmarkStart w:id="6" w:name="_TOC_250009"/>
      <w:proofErr w:type="gramEnd"/>
    </w:p>
    <w:p w:rsidR="00373C96" w:rsidRPr="00D64072" w:rsidRDefault="00373C96" w:rsidP="004E3AE7">
      <w:pPr>
        <w:pStyle w:val="BodyText"/>
        <w:spacing w:line="360" w:lineRule="auto"/>
        <w:ind w:right="109"/>
        <w:jc w:val="both"/>
        <w:rPr>
          <w:rFonts w:ascii="Arial" w:hAnsi="Arial" w:cs="Arial"/>
          <w:b/>
          <w:sz w:val="22"/>
          <w:szCs w:val="22"/>
        </w:rPr>
      </w:pPr>
      <w:r w:rsidRPr="00D64072">
        <w:rPr>
          <w:rFonts w:ascii="Arial" w:hAnsi="Arial" w:cs="Arial"/>
          <w:b/>
          <w:sz w:val="22"/>
          <w:szCs w:val="22"/>
        </w:rPr>
        <w:t>Populasi dan</w:t>
      </w:r>
      <w:r w:rsidRPr="00D64072">
        <w:rPr>
          <w:rFonts w:ascii="Arial" w:hAnsi="Arial" w:cs="Arial"/>
          <w:b/>
          <w:spacing w:val="-10"/>
          <w:sz w:val="22"/>
          <w:szCs w:val="22"/>
        </w:rPr>
        <w:t xml:space="preserve"> </w:t>
      </w:r>
      <w:bookmarkEnd w:id="6"/>
      <w:r w:rsidRPr="00D64072">
        <w:rPr>
          <w:rFonts w:ascii="Arial" w:hAnsi="Arial" w:cs="Arial"/>
          <w:b/>
          <w:sz w:val="22"/>
          <w:szCs w:val="22"/>
        </w:rPr>
        <w:t>Sampel</w:t>
      </w:r>
    </w:p>
    <w:p w:rsidR="004E3AE7" w:rsidRPr="00D64072" w:rsidRDefault="00373C96" w:rsidP="004E3AE7">
      <w:pPr>
        <w:pStyle w:val="BodyText"/>
        <w:spacing w:line="360" w:lineRule="auto"/>
        <w:ind w:right="-3" w:firstLine="567"/>
        <w:jc w:val="both"/>
        <w:rPr>
          <w:rFonts w:ascii="Arial" w:hAnsi="Arial" w:cs="Arial"/>
          <w:b/>
          <w:sz w:val="22"/>
          <w:szCs w:val="22"/>
          <w:lang w:val="id-ID"/>
        </w:rPr>
      </w:pPr>
      <w:proofErr w:type="gramStart"/>
      <w:r w:rsidRPr="00D64072">
        <w:rPr>
          <w:rFonts w:ascii="Arial" w:hAnsi="Arial" w:cs="Arial"/>
          <w:sz w:val="22"/>
          <w:szCs w:val="22"/>
        </w:rPr>
        <w:t>Populasi dalam penelitian ini adalah pelanggan PT. Hadji Kalla Cab.</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Sultan Alaudin, Makassar </w:t>
      </w:r>
      <w:r w:rsidRPr="00D64072">
        <w:rPr>
          <w:rFonts w:ascii="Arial" w:hAnsi="Arial" w:cs="Arial"/>
          <w:spacing w:val="-3"/>
          <w:sz w:val="22"/>
          <w:szCs w:val="22"/>
        </w:rPr>
        <w:t xml:space="preserve">yang </w:t>
      </w:r>
      <w:r w:rsidRPr="00D64072">
        <w:rPr>
          <w:rFonts w:ascii="Arial" w:hAnsi="Arial" w:cs="Arial"/>
          <w:sz w:val="22"/>
          <w:szCs w:val="22"/>
        </w:rPr>
        <w:t>bukan penerima CSR.</w:t>
      </w:r>
      <w:proofErr w:type="gramEnd"/>
      <w:r w:rsidRPr="00D64072">
        <w:rPr>
          <w:rFonts w:ascii="Arial" w:hAnsi="Arial" w:cs="Arial"/>
          <w:sz w:val="22"/>
          <w:szCs w:val="22"/>
        </w:rPr>
        <w:t xml:space="preserve"> </w:t>
      </w:r>
      <w:proofErr w:type="gramStart"/>
      <w:r w:rsidRPr="00D64072">
        <w:rPr>
          <w:rFonts w:ascii="Arial" w:hAnsi="Arial" w:cs="Arial"/>
          <w:sz w:val="22"/>
          <w:szCs w:val="22"/>
        </w:rPr>
        <w:t>Besar populasi tidak dapat diketahui secara pasti berapa jumlahnya, oleh karena itu sulit mencari berapa jumlah sampel yang tepat.</w:t>
      </w:r>
      <w:proofErr w:type="gramEnd"/>
      <w:r w:rsidRPr="00D64072">
        <w:rPr>
          <w:rFonts w:ascii="Arial" w:hAnsi="Arial" w:cs="Arial"/>
          <w:sz w:val="22"/>
          <w:szCs w:val="22"/>
        </w:rPr>
        <w:t xml:space="preserve"> Namun berdasarkan pendapat ahli seperti yang dikemukakan oleh Husein Umar (</w:t>
      </w:r>
      <w:proofErr w:type="gramStart"/>
      <w:r w:rsidRPr="00D64072">
        <w:rPr>
          <w:rFonts w:ascii="Arial" w:hAnsi="Arial" w:cs="Arial"/>
          <w:sz w:val="22"/>
          <w:szCs w:val="22"/>
        </w:rPr>
        <w:t>2007:</w:t>
      </w:r>
      <w:proofErr w:type="gramEnd"/>
      <w:r w:rsidRPr="00D64072">
        <w:rPr>
          <w:rFonts w:ascii="Arial" w:hAnsi="Arial" w:cs="Arial"/>
          <w:sz w:val="22"/>
          <w:szCs w:val="22"/>
        </w:rPr>
        <w:t xml:space="preserve">), </w:t>
      </w:r>
      <w:r w:rsidRPr="00D64072">
        <w:rPr>
          <w:rFonts w:ascii="Arial" w:hAnsi="Arial" w:cs="Arial"/>
          <w:spacing w:val="-3"/>
          <w:sz w:val="22"/>
          <w:szCs w:val="22"/>
        </w:rPr>
        <w:t xml:space="preserve">yaitu </w:t>
      </w:r>
      <w:r w:rsidRPr="00D64072">
        <w:rPr>
          <w:rFonts w:ascii="Arial" w:hAnsi="Arial" w:cs="Arial"/>
          <w:sz w:val="22"/>
          <w:szCs w:val="22"/>
        </w:rPr>
        <w:t xml:space="preserve">ukuran sampel minimum yang dapat diterima bisa dilihat berdasarkan pada desain atau metode penelitian yang digunakan. Jika desain </w:t>
      </w:r>
      <w:proofErr w:type="gramStart"/>
      <w:r w:rsidRPr="00D64072">
        <w:rPr>
          <w:rFonts w:ascii="Arial" w:hAnsi="Arial" w:cs="Arial"/>
          <w:sz w:val="22"/>
          <w:szCs w:val="22"/>
        </w:rPr>
        <w:t>penelitiannya  deskriptif</w:t>
      </w:r>
      <w:proofErr w:type="gramEnd"/>
      <w:r w:rsidRPr="00D64072">
        <w:rPr>
          <w:rFonts w:ascii="Arial" w:hAnsi="Arial" w:cs="Arial"/>
          <w:sz w:val="22"/>
          <w:szCs w:val="22"/>
        </w:rPr>
        <w:t>-korelasional,  maka sampel minimum adalah</w:t>
      </w:r>
      <w:r w:rsidRPr="00D64072">
        <w:rPr>
          <w:rFonts w:ascii="Arial" w:hAnsi="Arial" w:cs="Arial"/>
          <w:spacing w:val="-16"/>
          <w:sz w:val="22"/>
          <w:szCs w:val="22"/>
        </w:rPr>
        <w:t xml:space="preserve"> </w:t>
      </w:r>
      <w:r w:rsidRPr="00D64072">
        <w:rPr>
          <w:rFonts w:ascii="Arial" w:hAnsi="Arial" w:cs="Arial"/>
          <w:sz w:val="22"/>
          <w:szCs w:val="22"/>
        </w:rPr>
        <w:t>30.</w:t>
      </w:r>
    </w:p>
    <w:p w:rsidR="00373C96" w:rsidRPr="00D64072" w:rsidRDefault="00373C96" w:rsidP="004E3AE7">
      <w:pPr>
        <w:pStyle w:val="BodyText"/>
        <w:spacing w:line="360" w:lineRule="auto"/>
        <w:ind w:right="-3" w:firstLine="567"/>
        <w:jc w:val="both"/>
        <w:rPr>
          <w:rFonts w:ascii="Arial" w:hAnsi="Arial" w:cs="Arial"/>
          <w:b/>
          <w:sz w:val="22"/>
          <w:szCs w:val="22"/>
        </w:rPr>
      </w:pPr>
      <w:r w:rsidRPr="00D64072">
        <w:rPr>
          <w:rFonts w:ascii="Arial" w:hAnsi="Arial" w:cs="Arial"/>
          <w:sz w:val="22"/>
          <w:szCs w:val="22"/>
        </w:rPr>
        <w:t>Dalam penelitian ini jumlah sampel yang ditentukan oleh peneliti adalah sebesar 100 orang dengan pertimbangan terbatasnya waktu,  dana dan tenaga,  serta menggunakan metode angket (</w:t>
      </w:r>
      <w:r w:rsidRPr="00D64072">
        <w:rPr>
          <w:rFonts w:ascii="Arial" w:hAnsi="Arial" w:cs="Arial"/>
          <w:i/>
          <w:sz w:val="22"/>
          <w:szCs w:val="22"/>
        </w:rPr>
        <w:t>Quesionnaire)</w:t>
      </w:r>
      <w:r w:rsidRPr="00D64072">
        <w:rPr>
          <w:rFonts w:ascii="Arial" w:hAnsi="Arial" w:cs="Arial"/>
          <w:sz w:val="22"/>
          <w:szCs w:val="22"/>
        </w:rPr>
        <w:t>, dimana hasil dari angket tersebut akan diolah melalui analisis data SPSS</w:t>
      </w:r>
      <w:r w:rsidRPr="00D64072">
        <w:rPr>
          <w:rFonts w:ascii="Arial" w:hAnsi="Arial" w:cs="Arial"/>
          <w:spacing w:val="-21"/>
          <w:sz w:val="22"/>
          <w:szCs w:val="22"/>
        </w:rPr>
        <w:t xml:space="preserve"> </w:t>
      </w:r>
      <w:r w:rsidRPr="00D64072">
        <w:rPr>
          <w:rFonts w:ascii="Arial" w:hAnsi="Arial" w:cs="Arial"/>
          <w:sz w:val="22"/>
          <w:szCs w:val="22"/>
        </w:rPr>
        <w:t>17.</w:t>
      </w:r>
    </w:p>
    <w:p w:rsidR="00373C96" w:rsidRPr="00D64072" w:rsidRDefault="00373C96" w:rsidP="00205EEF">
      <w:pPr>
        <w:pStyle w:val="BodyText"/>
        <w:spacing w:before="69" w:after="160" w:line="360" w:lineRule="auto"/>
        <w:ind w:right="-3"/>
        <w:jc w:val="both"/>
        <w:rPr>
          <w:rFonts w:ascii="Arial" w:hAnsi="Arial" w:cs="Arial"/>
          <w:sz w:val="22"/>
          <w:szCs w:val="22"/>
        </w:rPr>
      </w:pPr>
      <w:proofErr w:type="gramStart"/>
      <w:r w:rsidRPr="00D64072">
        <w:rPr>
          <w:rFonts w:ascii="Arial" w:hAnsi="Arial" w:cs="Arial"/>
          <w:sz w:val="22"/>
          <w:szCs w:val="22"/>
        </w:rPr>
        <w:t>Sampel dalam penelitian ini adalah orang yang telah mengenal CSR sehingga dapat memberikan penilaian terhadap aplikasi CSR yang dterapkan oleh PT. Hadji Kalla Cab.</w:t>
      </w:r>
      <w:proofErr w:type="gramEnd"/>
      <w:r w:rsidRPr="00D64072">
        <w:rPr>
          <w:rFonts w:ascii="Arial" w:hAnsi="Arial" w:cs="Arial"/>
          <w:sz w:val="22"/>
          <w:szCs w:val="22"/>
        </w:rPr>
        <w:t xml:space="preserve"> Sultan </w:t>
      </w:r>
      <w:r w:rsidRPr="00D64072">
        <w:rPr>
          <w:rFonts w:ascii="Arial" w:hAnsi="Arial" w:cs="Arial"/>
          <w:spacing w:val="-3"/>
          <w:sz w:val="22"/>
          <w:szCs w:val="22"/>
        </w:rPr>
        <w:t>Alaudin</w:t>
      </w:r>
      <w:proofErr w:type="gramStart"/>
      <w:r w:rsidRPr="00D64072">
        <w:rPr>
          <w:rFonts w:ascii="Arial" w:hAnsi="Arial" w:cs="Arial"/>
          <w:spacing w:val="-3"/>
          <w:sz w:val="22"/>
          <w:szCs w:val="22"/>
        </w:rPr>
        <w:t xml:space="preserve">, </w:t>
      </w:r>
      <w:r w:rsidRPr="00D64072">
        <w:rPr>
          <w:rFonts w:ascii="Arial" w:hAnsi="Arial" w:cs="Arial"/>
          <w:spacing w:val="7"/>
          <w:sz w:val="22"/>
          <w:szCs w:val="22"/>
        </w:rPr>
        <w:t xml:space="preserve"> </w:t>
      </w:r>
      <w:r w:rsidRPr="00D64072">
        <w:rPr>
          <w:rFonts w:ascii="Arial" w:hAnsi="Arial" w:cs="Arial"/>
          <w:sz w:val="22"/>
          <w:szCs w:val="22"/>
        </w:rPr>
        <w:t>Makassar</w:t>
      </w:r>
      <w:proofErr w:type="gramEnd"/>
      <w:r w:rsidRPr="00D64072">
        <w:rPr>
          <w:rFonts w:ascii="Arial" w:hAnsi="Arial" w:cs="Arial"/>
          <w:sz w:val="22"/>
          <w:szCs w:val="22"/>
        </w:rPr>
        <w:t>.</w:t>
      </w:r>
    </w:p>
    <w:p w:rsidR="00373C96" w:rsidRPr="00D64072" w:rsidRDefault="00373C96" w:rsidP="00205EEF">
      <w:pPr>
        <w:pStyle w:val="Heading2"/>
        <w:spacing w:line="360" w:lineRule="auto"/>
        <w:ind w:left="0" w:firstLine="0"/>
        <w:jc w:val="both"/>
        <w:rPr>
          <w:rFonts w:ascii="Arial" w:hAnsi="Arial" w:cs="Arial"/>
          <w:sz w:val="22"/>
          <w:szCs w:val="22"/>
        </w:rPr>
      </w:pPr>
      <w:bookmarkStart w:id="7" w:name="_TOC_250007"/>
      <w:r w:rsidRPr="00D64072">
        <w:rPr>
          <w:rFonts w:ascii="Arial" w:hAnsi="Arial" w:cs="Arial"/>
          <w:sz w:val="22"/>
          <w:szCs w:val="22"/>
        </w:rPr>
        <w:t>Definisi Operasional</w:t>
      </w:r>
      <w:r w:rsidRPr="00D64072">
        <w:rPr>
          <w:rFonts w:ascii="Arial" w:hAnsi="Arial" w:cs="Arial"/>
          <w:spacing w:val="-17"/>
          <w:sz w:val="22"/>
          <w:szCs w:val="22"/>
        </w:rPr>
        <w:t xml:space="preserve"> </w:t>
      </w:r>
      <w:bookmarkEnd w:id="7"/>
      <w:r w:rsidRPr="00D64072">
        <w:rPr>
          <w:rFonts w:ascii="Arial" w:hAnsi="Arial" w:cs="Arial"/>
          <w:sz w:val="22"/>
          <w:szCs w:val="22"/>
        </w:rPr>
        <w:t>Variabel</w:t>
      </w:r>
    </w:p>
    <w:p w:rsidR="00373C96" w:rsidRPr="00D64072" w:rsidRDefault="00373C96" w:rsidP="00205EEF">
      <w:pPr>
        <w:pStyle w:val="BodyText"/>
        <w:spacing w:line="360" w:lineRule="auto"/>
        <w:ind w:right="106" w:firstLine="567"/>
        <w:jc w:val="both"/>
        <w:rPr>
          <w:rFonts w:ascii="Arial" w:hAnsi="Arial" w:cs="Arial"/>
          <w:sz w:val="22"/>
          <w:szCs w:val="22"/>
        </w:rPr>
      </w:pPr>
      <w:proofErr w:type="gramStart"/>
      <w:r w:rsidRPr="00D64072">
        <w:rPr>
          <w:rFonts w:ascii="Arial" w:hAnsi="Arial" w:cs="Arial"/>
          <w:sz w:val="22"/>
          <w:szCs w:val="22"/>
        </w:rPr>
        <w:t xml:space="preserve">Secara teoritis, definisi operasional variabel adalah unsur penelitian yang memberikan penjelasan atau keterangan tentang variable-variabel operasional </w:t>
      </w:r>
      <w:r w:rsidRPr="00D64072">
        <w:rPr>
          <w:rFonts w:ascii="Arial" w:hAnsi="Arial" w:cs="Arial"/>
          <w:sz w:val="22"/>
          <w:szCs w:val="22"/>
        </w:rPr>
        <w:lastRenderedPageBreak/>
        <w:t>sehingga dapat diamati atau diukur.</w:t>
      </w:r>
      <w:proofErr w:type="gramEnd"/>
      <w:r w:rsidRPr="00D64072">
        <w:rPr>
          <w:rFonts w:ascii="Arial" w:hAnsi="Arial" w:cs="Arial"/>
          <w:sz w:val="22"/>
          <w:szCs w:val="22"/>
        </w:rPr>
        <w:t xml:space="preserve"> Definisi operasional yang </w:t>
      </w:r>
      <w:proofErr w:type="gramStart"/>
      <w:r w:rsidRPr="00D64072">
        <w:rPr>
          <w:rFonts w:ascii="Arial" w:hAnsi="Arial" w:cs="Arial"/>
          <w:sz w:val="22"/>
          <w:szCs w:val="22"/>
        </w:rPr>
        <w:t>akan</w:t>
      </w:r>
      <w:proofErr w:type="gramEnd"/>
      <w:r w:rsidRPr="00D64072">
        <w:rPr>
          <w:rFonts w:ascii="Arial" w:hAnsi="Arial" w:cs="Arial"/>
          <w:sz w:val="22"/>
          <w:szCs w:val="22"/>
        </w:rPr>
        <w:t xml:space="preserve"> dijelaskan penulis adalah Implementasi CSR dan citra perusahaan.</w:t>
      </w:r>
    </w:p>
    <w:p w:rsidR="00373C96" w:rsidRPr="00D64072" w:rsidRDefault="00373C96" w:rsidP="004E3AE7">
      <w:pPr>
        <w:pStyle w:val="Heading2"/>
        <w:spacing w:line="360" w:lineRule="auto"/>
        <w:ind w:left="0" w:firstLine="0"/>
        <w:rPr>
          <w:rFonts w:ascii="Arial" w:hAnsi="Arial" w:cs="Arial"/>
          <w:sz w:val="22"/>
          <w:szCs w:val="22"/>
          <w:lang w:val="id-ID"/>
        </w:rPr>
      </w:pPr>
      <w:bookmarkStart w:id="8" w:name="_TOC_250008"/>
      <w:r w:rsidRPr="00D64072">
        <w:rPr>
          <w:rFonts w:ascii="Arial" w:hAnsi="Arial" w:cs="Arial"/>
          <w:sz w:val="22"/>
          <w:szCs w:val="22"/>
        </w:rPr>
        <w:t>Metode Analisis</w:t>
      </w:r>
      <w:r w:rsidRPr="00D64072">
        <w:rPr>
          <w:rFonts w:ascii="Arial" w:hAnsi="Arial" w:cs="Arial"/>
          <w:spacing w:val="-10"/>
          <w:sz w:val="22"/>
          <w:szCs w:val="22"/>
        </w:rPr>
        <w:t xml:space="preserve"> </w:t>
      </w:r>
      <w:bookmarkEnd w:id="8"/>
      <w:r w:rsidRPr="00D64072">
        <w:rPr>
          <w:rFonts w:ascii="Arial" w:hAnsi="Arial" w:cs="Arial"/>
          <w:sz w:val="22"/>
          <w:szCs w:val="22"/>
        </w:rPr>
        <w:t>Data</w:t>
      </w:r>
    </w:p>
    <w:p w:rsidR="00373C96" w:rsidRPr="00D64072" w:rsidRDefault="00373C96" w:rsidP="004E3AE7">
      <w:pPr>
        <w:pStyle w:val="BodyText"/>
        <w:spacing w:line="360" w:lineRule="auto"/>
        <w:ind w:right="101" w:firstLine="567"/>
        <w:jc w:val="both"/>
        <w:rPr>
          <w:rFonts w:ascii="Arial" w:hAnsi="Arial" w:cs="Arial"/>
          <w:sz w:val="22"/>
          <w:szCs w:val="22"/>
        </w:rPr>
      </w:pPr>
      <w:r w:rsidRPr="00D64072">
        <w:rPr>
          <w:rFonts w:ascii="Arial" w:hAnsi="Arial" w:cs="Arial"/>
          <w:sz w:val="22"/>
          <w:szCs w:val="22"/>
        </w:rPr>
        <w:t xml:space="preserve">Analisis statistik yang digunakan dalam penelitian ini adalah analisis regresi berganda dengan mempergunakan program SPSS 17. Analisis regresi berganda dipakai untuk menghitung besarnya pengaruh secara </w:t>
      </w:r>
      <w:proofErr w:type="gramStart"/>
      <w:r w:rsidRPr="00D64072">
        <w:rPr>
          <w:rFonts w:ascii="Arial" w:hAnsi="Arial" w:cs="Arial"/>
          <w:sz w:val="22"/>
          <w:szCs w:val="22"/>
        </w:rPr>
        <w:t>kuantitatif  dari</w:t>
      </w:r>
      <w:proofErr w:type="gramEnd"/>
      <w:r w:rsidRPr="00D64072">
        <w:rPr>
          <w:rFonts w:ascii="Arial" w:hAnsi="Arial" w:cs="Arial"/>
          <w:sz w:val="22"/>
          <w:szCs w:val="22"/>
        </w:rPr>
        <w:t xml:space="preserve"> suatu perubahan kejadian (variabel X) terhadap kejadian lainnya (variabel Y).Dalam penelitian ini analisis regresi berganda berperan sebagai teknik statistik yang digunakan untuk menguji ada tidaknya pengaruh </w:t>
      </w:r>
      <w:r w:rsidRPr="00D64072">
        <w:rPr>
          <w:rFonts w:ascii="Arial" w:hAnsi="Arial" w:cs="Arial"/>
          <w:i/>
          <w:sz w:val="22"/>
          <w:szCs w:val="22"/>
        </w:rPr>
        <w:t xml:space="preserve">CorporateSocialResponsibility </w:t>
      </w:r>
      <w:r w:rsidRPr="00D64072">
        <w:rPr>
          <w:rFonts w:ascii="Arial" w:hAnsi="Arial" w:cs="Arial"/>
          <w:sz w:val="22"/>
          <w:szCs w:val="22"/>
        </w:rPr>
        <w:t>(CSR) terhadap citra perusahaan.</w:t>
      </w:r>
      <w:r w:rsidR="004E3AE7" w:rsidRPr="00D64072">
        <w:rPr>
          <w:rFonts w:ascii="Arial" w:hAnsi="Arial" w:cs="Arial"/>
          <w:sz w:val="22"/>
          <w:szCs w:val="22"/>
          <w:lang w:val="id-ID"/>
        </w:rPr>
        <w:t xml:space="preserve"> </w:t>
      </w:r>
      <w:r w:rsidRPr="00D64072">
        <w:rPr>
          <w:rFonts w:ascii="Arial" w:hAnsi="Arial" w:cs="Arial"/>
          <w:sz w:val="22"/>
          <w:szCs w:val="22"/>
        </w:rPr>
        <w:t>Analisis regresi menggunakan rumus persamaan regeresi berganda seperti yang dikutip dalam Sugiyono (</w:t>
      </w:r>
      <w:proofErr w:type="gramStart"/>
      <w:r w:rsidRPr="00D64072">
        <w:rPr>
          <w:rFonts w:ascii="Arial" w:hAnsi="Arial" w:cs="Arial"/>
          <w:sz w:val="22"/>
          <w:szCs w:val="22"/>
        </w:rPr>
        <w:t>2005:</w:t>
      </w:r>
      <w:proofErr w:type="gramEnd"/>
      <w:r w:rsidRPr="00D64072">
        <w:rPr>
          <w:rFonts w:ascii="Arial" w:hAnsi="Arial" w:cs="Arial"/>
          <w:sz w:val="22"/>
          <w:szCs w:val="22"/>
        </w:rPr>
        <w:t>), yaitu:</w:t>
      </w:r>
    </w:p>
    <w:p w:rsidR="00373C96" w:rsidRPr="00D64072" w:rsidRDefault="00373C96" w:rsidP="004E3AE7">
      <w:pPr>
        <w:spacing w:before="15" w:line="360" w:lineRule="auto"/>
        <w:ind w:right="1064" w:firstLine="360"/>
        <w:rPr>
          <w:rFonts w:ascii="Arial" w:hAnsi="Arial" w:cs="Arial"/>
          <w:b/>
          <w:lang w:val="id-ID"/>
        </w:rPr>
      </w:pPr>
      <w:r w:rsidRPr="00D64072">
        <w:rPr>
          <w:rFonts w:ascii="Arial" w:hAnsi="Arial" w:cs="Arial"/>
          <w:b/>
        </w:rPr>
        <w:t>Y = a +bx+e</w:t>
      </w:r>
    </w:p>
    <w:p w:rsidR="00373C96" w:rsidRPr="00D64072" w:rsidRDefault="00373C96" w:rsidP="00373C96">
      <w:pPr>
        <w:pStyle w:val="BodyText"/>
        <w:spacing w:line="360" w:lineRule="auto"/>
        <w:ind w:right="2960" w:firstLine="360"/>
        <w:rPr>
          <w:rFonts w:ascii="Arial" w:hAnsi="Arial" w:cs="Arial"/>
          <w:sz w:val="22"/>
          <w:szCs w:val="22"/>
        </w:rPr>
      </w:pPr>
      <w:r w:rsidRPr="00D64072">
        <w:rPr>
          <w:rFonts w:ascii="Arial" w:hAnsi="Arial" w:cs="Arial"/>
          <w:sz w:val="22"/>
          <w:szCs w:val="22"/>
        </w:rPr>
        <w:t xml:space="preserve">Dimana: </w:t>
      </w:r>
    </w:p>
    <w:p w:rsidR="00373C96" w:rsidRPr="00D64072" w:rsidRDefault="00373C96" w:rsidP="00373C96">
      <w:pPr>
        <w:pStyle w:val="BodyText"/>
        <w:spacing w:line="360" w:lineRule="auto"/>
        <w:ind w:right="2960" w:firstLine="360"/>
        <w:rPr>
          <w:rFonts w:ascii="Arial" w:hAnsi="Arial" w:cs="Arial"/>
          <w:sz w:val="22"/>
          <w:szCs w:val="22"/>
        </w:rPr>
      </w:pPr>
      <w:r w:rsidRPr="00D64072">
        <w:rPr>
          <w:rFonts w:ascii="Arial" w:hAnsi="Arial" w:cs="Arial"/>
          <w:sz w:val="22"/>
          <w:szCs w:val="22"/>
        </w:rPr>
        <w:t>Y = citra perusahaan</w:t>
      </w:r>
    </w:p>
    <w:p w:rsidR="00373C96" w:rsidRPr="00D64072" w:rsidRDefault="00373C96" w:rsidP="00373C96">
      <w:pPr>
        <w:pStyle w:val="BodyText"/>
        <w:spacing w:line="360" w:lineRule="auto"/>
        <w:ind w:right="2960" w:firstLine="360"/>
        <w:rPr>
          <w:rFonts w:ascii="Arial" w:hAnsi="Arial" w:cs="Arial"/>
          <w:sz w:val="22"/>
          <w:szCs w:val="22"/>
        </w:rPr>
      </w:pPr>
      <w:r w:rsidRPr="00D64072">
        <w:rPr>
          <w:rFonts w:ascii="Arial" w:hAnsi="Arial" w:cs="Arial"/>
          <w:sz w:val="22"/>
          <w:szCs w:val="22"/>
        </w:rPr>
        <w:t>x = CSR</w:t>
      </w:r>
    </w:p>
    <w:p w:rsidR="00373C96" w:rsidRPr="00D64072" w:rsidRDefault="00373C96" w:rsidP="00373C96">
      <w:pPr>
        <w:pStyle w:val="BodyText"/>
        <w:spacing w:line="360" w:lineRule="auto"/>
        <w:ind w:right="3599" w:firstLine="360"/>
        <w:rPr>
          <w:rFonts w:ascii="Arial" w:hAnsi="Arial" w:cs="Arial"/>
          <w:sz w:val="22"/>
          <w:szCs w:val="22"/>
        </w:rPr>
      </w:pPr>
      <w:r w:rsidRPr="00D64072">
        <w:rPr>
          <w:rFonts w:ascii="Arial" w:hAnsi="Arial" w:cs="Arial"/>
          <w:sz w:val="22"/>
          <w:szCs w:val="22"/>
        </w:rPr>
        <w:t xml:space="preserve">a = Konstanta Intersepsi </w:t>
      </w:r>
    </w:p>
    <w:p w:rsidR="00373C96" w:rsidRPr="00D64072" w:rsidRDefault="00373C96" w:rsidP="00373C96">
      <w:pPr>
        <w:pStyle w:val="BodyText"/>
        <w:spacing w:line="360" w:lineRule="auto"/>
        <w:ind w:right="3599" w:firstLine="360"/>
        <w:rPr>
          <w:rFonts w:ascii="Arial" w:hAnsi="Arial" w:cs="Arial"/>
          <w:sz w:val="22"/>
          <w:szCs w:val="22"/>
        </w:rPr>
      </w:pPr>
      <w:r w:rsidRPr="00D64072">
        <w:rPr>
          <w:rFonts w:ascii="Arial" w:hAnsi="Arial" w:cs="Arial"/>
          <w:sz w:val="22"/>
          <w:szCs w:val="22"/>
        </w:rPr>
        <w:t>b = Koefisien regresi</w:t>
      </w:r>
    </w:p>
    <w:p w:rsidR="00373C96" w:rsidRPr="00D64072" w:rsidRDefault="00373C96" w:rsidP="004E3AE7">
      <w:pPr>
        <w:pStyle w:val="BodyText"/>
        <w:spacing w:line="360" w:lineRule="auto"/>
        <w:ind w:right="101" w:firstLine="567"/>
        <w:jc w:val="both"/>
        <w:rPr>
          <w:rFonts w:ascii="Arial" w:hAnsi="Arial" w:cs="Arial"/>
          <w:sz w:val="22"/>
          <w:szCs w:val="22"/>
        </w:rPr>
      </w:pPr>
      <w:r w:rsidRPr="00D64072">
        <w:rPr>
          <w:rFonts w:ascii="Arial" w:hAnsi="Arial" w:cs="Arial"/>
          <w:sz w:val="22"/>
          <w:szCs w:val="22"/>
        </w:rPr>
        <w:t xml:space="preserve">Teknik analisis yang digunakan sesuai dengan model diatas adalah regresi berganda dimana nilai dari variabel dependen dapat diperoleh dari hasil survey yang perhitungannya   akan   </w:t>
      </w:r>
      <w:proofErr w:type="gramStart"/>
      <w:r w:rsidRPr="00D64072">
        <w:rPr>
          <w:rFonts w:ascii="Arial" w:hAnsi="Arial" w:cs="Arial"/>
          <w:sz w:val="22"/>
          <w:szCs w:val="22"/>
        </w:rPr>
        <w:t>menggunakan  skala</w:t>
      </w:r>
      <w:proofErr w:type="gramEnd"/>
      <w:r w:rsidRPr="00D64072">
        <w:rPr>
          <w:rFonts w:ascii="Arial" w:hAnsi="Arial" w:cs="Arial"/>
          <w:sz w:val="22"/>
          <w:szCs w:val="22"/>
        </w:rPr>
        <w:t xml:space="preserve">   Likert.   Cara perhitungannya adalah dengan menghadapkan seorang responden dengan </w:t>
      </w:r>
      <w:proofErr w:type="gramStart"/>
      <w:r w:rsidRPr="00D64072">
        <w:rPr>
          <w:rFonts w:ascii="Arial" w:hAnsi="Arial" w:cs="Arial"/>
          <w:sz w:val="22"/>
          <w:szCs w:val="22"/>
        </w:rPr>
        <w:t>beberapa  pertanyaan</w:t>
      </w:r>
      <w:proofErr w:type="gramEnd"/>
      <w:r w:rsidRPr="00D64072">
        <w:rPr>
          <w:rFonts w:ascii="Arial" w:hAnsi="Arial" w:cs="Arial"/>
          <w:sz w:val="22"/>
          <w:szCs w:val="22"/>
        </w:rPr>
        <w:t xml:space="preserve"> dan kemudian diminta untuk memberikan jawaban. Data </w:t>
      </w:r>
      <w:r w:rsidRPr="00D64072">
        <w:rPr>
          <w:rFonts w:ascii="Arial" w:hAnsi="Arial" w:cs="Arial"/>
          <w:spacing w:val="-3"/>
          <w:sz w:val="22"/>
          <w:szCs w:val="22"/>
        </w:rPr>
        <w:t xml:space="preserve">yang </w:t>
      </w:r>
      <w:r w:rsidRPr="00D64072">
        <w:rPr>
          <w:rFonts w:ascii="Arial" w:hAnsi="Arial" w:cs="Arial"/>
          <w:sz w:val="22"/>
          <w:szCs w:val="22"/>
        </w:rPr>
        <w:t xml:space="preserve">berhasil dikumpulkan dari kuisioner selanjutnya akan diukur dengan bobot </w:t>
      </w:r>
      <w:proofErr w:type="gramStart"/>
      <w:r w:rsidRPr="00D64072">
        <w:rPr>
          <w:rFonts w:ascii="Arial" w:hAnsi="Arial" w:cs="Arial"/>
          <w:sz w:val="22"/>
          <w:szCs w:val="22"/>
        </w:rPr>
        <w:t>hitung  1</w:t>
      </w:r>
      <w:proofErr w:type="gramEnd"/>
      <w:r w:rsidRPr="00D64072">
        <w:rPr>
          <w:rFonts w:ascii="Arial" w:hAnsi="Arial" w:cs="Arial"/>
          <w:sz w:val="22"/>
          <w:szCs w:val="22"/>
        </w:rPr>
        <w:t xml:space="preserve"> sampai 5, dengan</w:t>
      </w:r>
      <w:r w:rsidRPr="00D64072">
        <w:rPr>
          <w:rFonts w:ascii="Arial" w:hAnsi="Arial" w:cs="Arial"/>
          <w:spacing w:val="-12"/>
          <w:sz w:val="22"/>
          <w:szCs w:val="22"/>
        </w:rPr>
        <w:t xml:space="preserve"> </w:t>
      </w:r>
      <w:r w:rsidRPr="00D64072">
        <w:rPr>
          <w:rFonts w:ascii="Arial" w:hAnsi="Arial" w:cs="Arial"/>
          <w:sz w:val="22"/>
          <w:szCs w:val="22"/>
        </w:rPr>
        <w:t>kategori:</w:t>
      </w:r>
    </w:p>
    <w:p w:rsidR="00373C96" w:rsidRPr="00D64072" w:rsidRDefault="00373C96" w:rsidP="004E3AE7">
      <w:pPr>
        <w:pStyle w:val="ListParagraph"/>
        <w:widowControl w:val="0"/>
        <w:numPr>
          <w:ilvl w:val="0"/>
          <w:numId w:val="21"/>
        </w:numPr>
        <w:spacing w:before="10"/>
        <w:ind w:left="360"/>
        <w:contextualSpacing w:val="0"/>
        <w:rPr>
          <w:rFonts w:ascii="Arial" w:hAnsi="Arial" w:cs="Arial"/>
          <w:sz w:val="22"/>
          <w:szCs w:val="22"/>
        </w:rPr>
      </w:pPr>
      <w:r w:rsidRPr="00D64072">
        <w:rPr>
          <w:rFonts w:ascii="Arial" w:hAnsi="Arial" w:cs="Arial"/>
          <w:sz w:val="22"/>
          <w:szCs w:val="22"/>
        </w:rPr>
        <w:t>Sangat setuju dengan bobot</w:t>
      </w:r>
      <w:r w:rsidRPr="00D64072">
        <w:rPr>
          <w:rFonts w:ascii="Arial" w:hAnsi="Arial" w:cs="Arial"/>
          <w:spacing w:val="-3"/>
          <w:sz w:val="22"/>
          <w:szCs w:val="22"/>
        </w:rPr>
        <w:t xml:space="preserve"> </w:t>
      </w:r>
      <w:r w:rsidRPr="00D64072">
        <w:rPr>
          <w:rFonts w:ascii="Arial" w:hAnsi="Arial" w:cs="Arial"/>
          <w:sz w:val="22"/>
          <w:szCs w:val="22"/>
        </w:rPr>
        <w:t>5</w:t>
      </w:r>
    </w:p>
    <w:p w:rsidR="00373C96" w:rsidRPr="00D64072" w:rsidRDefault="00373C96" w:rsidP="004E3AE7">
      <w:pPr>
        <w:pStyle w:val="BodyText"/>
        <w:ind w:left="360" w:hanging="360"/>
        <w:rPr>
          <w:rFonts w:ascii="Arial" w:hAnsi="Arial" w:cs="Arial"/>
          <w:sz w:val="22"/>
          <w:szCs w:val="22"/>
        </w:rPr>
      </w:pPr>
    </w:p>
    <w:p w:rsidR="00373C96" w:rsidRPr="00D64072" w:rsidRDefault="00373C96" w:rsidP="004E3AE7">
      <w:pPr>
        <w:pStyle w:val="ListParagraph"/>
        <w:widowControl w:val="0"/>
        <w:numPr>
          <w:ilvl w:val="0"/>
          <w:numId w:val="21"/>
        </w:numPr>
        <w:ind w:left="360"/>
        <w:contextualSpacing w:val="0"/>
        <w:rPr>
          <w:rFonts w:ascii="Arial" w:hAnsi="Arial" w:cs="Arial"/>
          <w:sz w:val="22"/>
          <w:szCs w:val="22"/>
        </w:rPr>
      </w:pPr>
      <w:r w:rsidRPr="00D64072">
        <w:rPr>
          <w:rFonts w:ascii="Arial" w:hAnsi="Arial" w:cs="Arial"/>
          <w:sz w:val="22"/>
          <w:szCs w:val="22"/>
        </w:rPr>
        <w:t>Setuju dengan bobot</w:t>
      </w:r>
      <w:r w:rsidRPr="00D64072">
        <w:rPr>
          <w:rFonts w:ascii="Arial" w:hAnsi="Arial" w:cs="Arial"/>
          <w:spacing w:val="-6"/>
          <w:sz w:val="22"/>
          <w:szCs w:val="22"/>
        </w:rPr>
        <w:t xml:space="preserve"> </w:t>
      </w:r>
      <w:r w:rsidRPr="00D64072">
        <w:rPr>
          <w:rFonts w:ascii="Arial" w:hAnsi="Arial" w:cs="Arial"/>
          <w:sz w:val="22"/>
          <w:szCs w:val="22"/>
        </w:rPr>
        <w:t>4</w:t>
      </w:r>
    </w:p>
    <w:p w:rsidR="00373C96" w:rsidRPr="00D64072" w:rsidRDefault="00373C96" w:rsidP="004E3AE7">
      <w:pPr>
        <w:pStyle w:val="BodyText"/>
        <w:ind w:left="360" w:hanging="360"/>
        <w:rPr>
          <w:rFonts w:ascii="Arial" w:hAnsi="Arial" w:cs="Arial"/>
          <w:sz w:val="22"/>
          <w:szCs w:val="22"/>
        </w:rPr>
      </w:pPr>
    </w:p>
    <w:p w:rsidR="00373C96" w:rsidRPr="00D64072" w:rsidRDefault="00373C96" w:rsidP="004E3AE7">
      <w:pPr>
        <w:pStyle w:val="ListParagraph"/>
        <w:widowControl w:val="0"/>
        <w:numPr>
          <w:ilvl w:val="0"/>
          <w:numId w:val="21"/>
        </w:numPr>
        <w:ind w:left="360"/>
        <w:contextualSpacing w:val="0"/>
        <w:rPr>
          <w:rFonts w:ascii="Arial" w:hAnsi="Arial" w:cs="Arial"/>
          <w:sz w:val="22"/>
          <w:szCs w:val="22"/>
        </w:rPr>
      </w:pPr>
      <w:r w:rsidRPr="00D64072">
        <w:rPr>
          <w:rFonts w:ascii="Arial" w:hAnsi="Arial" w:cs="Arial"/>
          <w:sz w:val="22"/>
          <w:szCs w:val="22"/>
        </w:rPr>
        <w:t>Ragu-ragu dengan bobot</w:t>
      </w:r>
      <w:r w:rsidRPr="00D64072">
        <w:rPr>
          <w:rFonts w:ascii="Arial" w:hAnsi="Arial" w:cs="Arial"/>
          <w:spacing w:val="-3"/>
          <w:sz w:val="22"/>
          <w:szCs w:val="22"/>
        </w:rPr>
        <w:t xml:space="preserve"> </w:t>
      </w:r>
      <w:r w:rsidRPr="00D64072">
        <w:rPr>
          <w:rFonts w:ascii="Arial" w:hAnsi="Arial" w:cs="Arial"/>
          <w:sz w:val="22"/>
          <w:szCs w:val="22"/>
        </w:rPr>
        <w:t>3</w:t>
      </w:r>
    </w:p>
    <w:p w:rsidR="00373C96" w:rsidRPr="00D64072" w:rsidRDefault="00373C96" w:rsidP="004E3AE7">
      <w:pPr>
        <w:pStyle w:val="BodyText"/>
        <w:ind w:left="360" w:hanging="360"/>
        <w:rPr>
          <w:rFonts w:ascii="Arial" w:hAnsi="Arial" w:cs="Arial"/>
          <w:sz w:val="22"/>
          <w:szCs w:val="22"/>
        </w:rPr>
      </w:pPr>
    </w:p>
    <w:p w:rsidR="00373C96" w:rsidRPr="00D64072" w:rsidRDefault="00373C96" w:rsidP="004E3AE7">
      <w:pPr>
        <w:pStyle w:val="ListParagraph"/>
        <w:widowControl w:val="0"/>
        <w:numPr>
          <w:ilvl w:val="0"/>
          <w:numId w:val="21"/>
        </w:numPr>
        <w:ind w:left="360"/>
        <w:contextualSpacing w:val="0"/>
        <w:rPr>
          <w:rFonts w:ascii="Arial" w:hAnsi="Arial" w:cs="Arial"/>
          <w:sz w:val="22"/>
          <w:szCs w:val="22"/>
        </w:rPr>
      </w:pPr>
      <w:r w:rsidRPr="00D64072">
        <w:rPr>
          <w:rFonts w:ascii="Arial" w:hAnsi="Arial" w:cs="Arial"/>
          <w:sz w:val="22"/>
          <w:szCs w:val="22"/>
        </w:rPr>
        <w:t>Kurang setuju dengan bobot</w:t>
      </w:r>
      <w:r w:rsidRPr="00D64072">
        <w:rPr>
          <w:rFonts w:ascii="Arial" w:hAnsi="Arial" w:cs="Arial"/>
          <w:spacing w:val="-4"/>
          <w:sz w:val="22"/>
          <w:szCs w:val="22"/>
        </w:rPr>
        <w:t xml:space="preserve"> </w:t>
      </w:r>
      <w:r w:rsidRPr="00D64072">
        <w:rPr>
          <w:rFonts w:ascii="Arial" w:hAnsi="Arial" w:cs="Arial"/>
          <w:sz w:val="22"/>
          <w:szCs w:val="22"/>
        </w:rPr>
        <w:t>2</w:t>
      </w:r>
    </w:p>
    <w:p w:rsidR="00373C96" w:rsidRPr="00D64072" w:rsidRDefault="00373C96" w:rsidP="004E3AE7">
      <w:pPr>
        <w:pStyle w:val="BodyText"/>
        <w:ind w:left="360" w:hanging="360"/>
        <w:rPr>
          <w:rFonts w:ascii="Arial" w:hAnsi="Arial" w:cs="Arial"/>
          <w:sz w:val="22"/>
          <w:szCs w:val="22"/>
        </w:rPr>
      </w:pPr>
    </w:p>
    <w:p w:rsidR="00373C96" w:rsidRPr="00D64072" w:rsidRDefault="00373C96" w:rsidP="004E3AE7">
      <w:pPr>
        <w:pStyle w:val="ListParagraph"/>
        <w:widowControl w:val="0"/>
        <w:numPr>
          <w:ilvl w:val="0"/>
          <w:numId w:val="21"/>
        </w:numPr>
        <w:ind w:left="360"/>
        <w:contextualSpacing w:val="0"/>
        <w:rPr>
          <w:rFonts w:ascii="Arial" w:hAnsi="Arial" w:cs="Arial"/>
          <w:sz w:val="22"/>
          <w:szCs w:val="22"/>
        </w:rPr>
      </w:pPr>
      <w:r w:rsidRPr="00D64072">
        <w:rPr>
          <w:rFonts w:ascii="Arial" w:hAnsi="Arial" w:cs="Arial"/>
          <w:sz w:val="22"/>
          <w:szCs w:val="22"/>
        </w:rPr>
        <w:t>Tidak setuju dengan bobot</w:t>
      </w:r>
      <w:r w:rsidRPr="00D64072">
        <w:rPr>
          <w:rFonts w:ascii="Arial" w:hAnsi="Arial" w:cs="Arial"/>
          <w:spacing w:val="-5"/>
          <w:sz w:val="22"/>
          <w:szCs w:val="22"/>
        </w:rPr>
        <w:t xml:space="preserve"> </w:t>
      </w:r>
      <w:r w:rsidRPr="00D64072">
        <w:rPr>
          <w:rFonts w:ascii="Arial" w:hAnsi="Arial" w:cs="Arial"/>
          <w:sz w:val="22"/>
          <w:szCs w:val="22"/>
        </w:rPr>
        <w:t>1</w:t>
      </w:r>
    </w:p>
    <w:p w:rsidR="00373C96" w:rsidRPr="00D64072" w:rsidRDefault="00373C96" w:rsidP="004E3AE7">
      <w:pPr>
        <w:pStyle w:val="ListParagraph"/>
        <w:rPr>
          <w:rFonts w:ascii="Arial" w:hAnsi="Arial" w:cs="Arial"/>
          <w:sz w:val="22"/>
          <w:szCs w:val="22"/>
        </w:rPr>
      </w:pPr>
    </w:p>
    <w:p w:rsidR="00373C96" w:rsidRPr="00D64072" w:rsidRDefault="00373C96" w:rsidP="004E3AE7">
      <w:pPr>
        <w:pStyle w:val="BodyText"/>
        <w:spacing w:before="10"/>
        <w:ind w:left="1305" w:right="1064"/>
        <w:rPr>
          <w:rFonts w:ascii="Arial" w:hAnsi="Arial" w:cs="Arial"/>
          <w:sz w:val="22"/>
          <w:szCs w:val="22"/>
        </w:rPr>
      </w:pPr>
      <w:r w:rsidRPr="00D64072">
        <w:rPr>
          <w:rFonts w:ascii="Arial" w:hAnsi="Arial" w:cs="Arial"/>
          <w:sz w:val="22"/>
          <w:szCs w:val="22"/>
        </w:rPr>
        <w:t xml:space="preserve">Range = </w:t>
      </w:r>
      <w:r w:rsidRPr="00D64072">
        <w:rPr>
          <w:rFonts w:ascii="Arial" w:hAnsi="Arial" w:cs="Arial"/>
          <w:sz w:val="22"/>
          <w:szCs w:val="22"/>
          <w:u w:val="single"/>
        </w:rPr>
        <w:t>Skor tertinggi-Skor terendah</w:t>
      </w:r>
    </w:p>
    <w:p w:rsidR="00373C96" w:rsidRPr="00D64072" w:rsidRDefault="00373C96" w:rsidP="004E3AE7">
      <w:pPr>
        <w:pStyle w:val="ListParagraph"/>
        <w:ind w:left="3465"/>
        <w:rPr>
          <w:rFonts w:ascii="Arial" w:hAnsi="Arial" w:cs="Arial"/>
          <w:sz w:val="22"/>
          <w:szCs w:val="22"/>
        </w:rPr>
      </w:pPr>
      <w:r w:rsidRPr="00D64072">
        <w:rPr>
          <w:rFonts w:ascii="Arial" w:hAnsi="Arial" w:cs="Arial"/>
          <w:sz w:val="22"/>
          <w:szCs w:val="22"/>
        </w:rPr>
        <w:t>Range</w:t>
      </w:r>
    </w:p>
    <w:p w:rsidR="00205EEF" w:rsidRPr="00D64072" w:rsidRDefault="00205EEF" w:rsidP="004E3AE7">
      <w:pPr>
        <w:pStyle w:val="Heading2"/>
        <w:spacing w:line="360" w:lineRule="auto"/>
        <w:ind w:left="0" w:firstLine="0"/>
        <w:rPr>
          <w:rFonts w:ascii="Arial" w:hAnsi="Arial" w:cs="Arial"/>
          <w:sz w:val="22"/>
          <w:szCs w:val="22"/>
          <w:lang w:val="id-ID"/>
        </w:rPr>
      </w:pPr>
      <w:bookmarkStart w:id="9" w:name="_TOC_250006"/>
    </w:p>
    <w:p w:rsidR="00373C96" w:rsidRPr="00D64072" w:rsidRDefault="00373C96" w:rsidP="004E3AE7">
      <w:pPr>
        <w:pStyle w:val="Heading2"/>
        <w:spacing w:line="360" w:lineRule="auto"/>
        <w:ind w:left="0" w:firstLine="0"/>
        <w:rPr>
          <w:rFonts w:ascii="Arial" w:hAnsi="Arial" w:cs="Arial"/>
          <w:sz w:val="22"/>
          <w:szCs w:val="22"/>
          <w:lang w:val="id-ID"/>
        </w:rPr>
      </w:pPr>
      <w:r w:rsidRPr="00D64072">
        <w:rPr>
          <w:rFonts w:ascii="Arial" w:hAnsi="Arial" w:cs="Arial"/>
          <w:sz w:val="22"/>
          <w:szCs w:val="22"/>
        </w:rPr>
        <w:lastRenderedPageBreak/>
        <w:t>Uji</w:t>
      </w:r>
      <w:r w:rsidRPr="00D64072">
        <w:rPr>
          <w:rFonts w:ascii="Arial" w:hAnsi="Arial" w:cs="Arial"/>
          <w:spacing w:val="-4"/>
          <w:sz w:val="22"/>
          <w:szCs w:val="22"/>
        </w:rPr>
        <w:t xml:space="preserve"> </w:t>
      </w:r>
      <w:bookmarkEnd w:id="9"/>
      <w:r w:rsidRPr="00D64072">
        <w:rPr>
          <w:rFonts w:ascii="Arial" w:hAnsi="Arial" w:cs="Arial"/>
          <w:sz w:val="22"/>
          <w:szCs w:val="22"/>
        </w:rPr>
        <w:t>Validitas</w:t>
      </w:r>
    </w:p>
    <w:p w:rsidR="00373C96" w:rsidRPr="00D64072" w:rsidRDefault="00373C96" w:rsidP="00205EEF">
      <w:pPr>
        <w:pStyle w:val="BodyText"/>
        <w:spacing w:line="360" w:lineRule="auto"/>
        <w:ind w:right="-7" w:firstLine="567"/>
        <w:jc w:val="both"/>
        <w:rPr>
          <w:rFonts w:ascii="Arial" w:hAnsi="Arial" w:cs="Arial"/>
          <w:sz w:val="22"/>
          <w:szCs w:val="22"/>
        </w:rPr>
      </w:pPr>
      <w:proofErr w:type="gramStart"/>
      <w:r w:rsidRPr="00D64072">
        <w:rPr>
          <w:rFonts w:ascii="Arial" w:hAnsi="Arial" w:cs="Arial"/>
          <w:sz w:val="22"/>
          <w:szCs w:val="22"/>
        </w:rPr>
        <w:t xml:space="preserve">Uji validitas adalah sebuah alat </w:t>
      </w:r>
      <w:r w:rsidRPr="00D64072">
        <w:rPr>
          <w:rFonts w:ascii="Arial" w:hAnsi="Arial" w:cs="Arial"/>
          <w:spacing w:val="-3"/>
          <w:sz w:val="22"/>
          <w:szCs w:val="22"/>
        </w:rPr>
        <w:t xml:space="preserve">yang </w:t>
      </w:r>
      <w:r w:rsidRPr="00D64072">
        <w:rPr>
          <w:rFonts w:ascii="Arial" w:hAnsi="Arial" w:cs="Arial"/>
          <w:sz w:val="22"/>
          <w:szCs w:val="22"/>
        </w:rPr>
        <w:t>digunakan untuk mengukur sah atau tidaknya suatu kuesioner.</w:t>
      </w:r>
      <w:proofErr w:type="gramEnd"/>
      <w:r w:rsidRPr="00D64072">
        <w:rPr>
          <w:rFonts w:ascii="Arial" w:hAnsi="Arial" w:cs="Arial"/>
          <w:sz w:val="22"/>
          <w:szCs w:val="22"/>
        </w:rPr>
        <w:t xml:space="preserve"> Suatu kuesioner dikatakan valid jika pertanyaan pada kuesioner </w:t>
      </w:r>
      <w:r w:rsidRPr="00D64072">
        <w:rPr>
          <w:rFonts w:ascii="Arial" w:hAnsi="Arial" w:cs="Arial"/>
          <w:spacing w:val="-3"/>
          <w:sz w:val="22"/>
          <w:szCs w:val="22"/>
        </w:rPr>
        <w:t xml:space="preserve">mampu </w:t>
      </w:r>
      <w:r w:rsidRPr="00D64072">
        <w:rPr>
          <w:rFonts w:ascii="Arial" w:hAnsi="Arial" w:cs="Arial"/>
          <w:sz w:val="22"/>
          <w:szCs w:val="22"/>
        </w:rPr>
        <w:t xml:space="preserve">untuk mengungkapkan sesuatu yang </w:t>
      </w:r>
      <w:proofErr w:type="gramStart"/>
      <w:r w:rsidRPr="00D64072">
        <w:rPr>
          <w:rFonts w:ascii="Arial" w:hAnsi="Arial" w:cs="Arial"/>
          <w:sz w:val="22"/>
          <w:szCs w:val="22"/>
        </w:rPr>
        <w:t>akan</w:t>
      </w:r>
      <w:proofErr w:type="gramEnd"/>
      <w:r w:rsidRPr="00D64072">
        <w:rPr>
          <w:rFonts w:ascii="Arial" w:hAnsi="Arial" w:cs="Arial"/>
          <w:sz w:val="22"/>
          <w:szCs w:val="22"/>
        </w:rPr>
        <w:t xml:space="preserve"> diukur oleh kuesioner tersebut. Pengujian validitas dilakukan dengan </w:t>
      </w:r>
      <w:proofErr w:type="gramStart"/>
      <w:r w:rsidRPr="00D64072">
        <w:rPr>
          <w:rFonts w:ascii="Arial" w:hAnsi="Arial" w:cs="Arial"/>
          <w:sz w:val="22"/>
          <w:szCs w:val="22"/>
        </w:rPr>
        <w:t>cara</w:t>
      </w:r>
      <w:proofErr w:type="gramEnd"/>
      <w:r w:rsidRPr="00D64072">
        <w:rPr>
          <w:rFonts w:ascii="Arial" w:hAnsi="Arial" w:cs="Arial"/>
          <w:sz w:val="22"/>
          <w:szCs w:val="22"/>
        </w:rPr>
        <w:t xml:space="preserve"> validitas internal yang menggunakan teknik analisis butir akan menguji validitas setiap butir dengan cara skor – skor </w:t>
      </w:r>
      <w:r w:rsidRPr="00D64072">
        <w:rPr>
          <w:rFonts w:ascii="Arial" w:hAnsi="Arial" w:cs="Arial"/>
          <w:spacing w:val="-3"/>
          <w:sz w:val="22"/>
          <w:szCs w:val="22"/>
        </w:rPr>
        <w:t xml:space="preserve">yang </w:t>
      </w:r>
      <w:r w:rsidRPr="00D64072">
        <w:rPr>
          <w:rFonts w:ascii="Arial" w:hAnsi="Arial" w:cs="Arial"/>
          <w:sz w:val="22"/>
          <w:szCs w:val="22"/>
        </w:rPr>
        <w:t xml:space="preserve">ada pada butir yang dimaksud dikorelasikan dengan skor total. </w:t>
      </w:r>
      <w:proofErr w:type="gramStart"/>
      <w:r w:rsidRPr="00D64072">
        <w:rPr>
          <w:rFonts w:ascii="Arial" w:hAnsi="Arial" w:cs="Arial"/>
          <w:sz w:val="22"/>
          <w:szCs w:val="22"/>
        </w:rPr>
        <w:t>Skor butir (pertanyaan) dipandang sebagai nilai X dan skor total dipandang sebagai nilai Y, sehingga diperoleh indeks validitas setiap</w:t>
      </w:r>
      <w:r w:rsidRPr="00D64072">
        <w:rPr>
          <w:rFonts w:ascii="Arial" w:hAnsi="Arial" w:cs="Arial"/>
          <w:spacing w:val="-26"/>
          <w:sz w:val="22"/>
          <w:szCs w:val="22"/>
        </w:rPr>
        <w:t xml:space="preserve"> </w:t>
      </w:r>
      <w:r w:rsidRPr="00D64072">
        <w:rPr>
          <w:rFonts w:ascii="Arial" w:hAnsi="Arial" w:cs="Arial"/>
          <w:sz w:val="22"/>
          <w:szCs w:val="22"/>
        </w:rPr>
        <w:t>butir</w:t>
      </w:r>
      <w:r w:rsidR="007059A5" w:rsidRPr="00D64072">
        <w:rPr>
          <w:rFonts w:ascii="Arial" w:hAnsi="Arial" w:cs="Arial"/>
          <w:sz w:val="22"/>
          <w:szCs w:val="22"/>
          <w:lang w:val="id-ID"/>
        </w:rPr>
        <w:t>.</w:t>
      </w:r>
      <w:proofErr w:type="gramEnd"/>
      <w:r w:rsidR="007059A5" w:rsidRPr="00D64072">
        <w:rPr>
          <w:rFonts w:ascii="Arial" w:hAnsi="Arial" w:cs="Arial"/>
          <w:sz w:val="22"/>
          <w:szCs w:val="22"/>
          <w:lang w:val="id-ID"/>
        </w:rPr>
        <w:t xml:space="preserve"> </w:t>
      </w:r>
      <w:r w:rsidRPr="00D64072">
        <w:rPr>
          <w:rFonts w:ascii="Arial" w:hAnsi="Arial" w:cs="Arial"/>
          <w:sz w:val="22"/>
          <w:szCs w:val="22"/>
        </w:rPr>
        <w:t xml:space="preserve">Setelah diketahui dari hasil perhitungan besarnya korelasi, kemudian dibandingkan dengan tabel r </w:t>
      </w:r>
      <w:r w:rsidRPr="00D64072">
        <w:rPr>
          <w:rFonts w:ascii="Arial" w:hAnsi="Arial" w:cs="Arial"/>
          <w:i/>
          <w:sz w:val="22"/>
          <w:szCs w:val="22"/>
        </w:rPr>
        <w:t xml:space="preserve">Product Moment </w:t>
      </w:r>
      <w:r w:rsidRPr="00D64072">
        <w:rPr>
          <w:rFonts w:ascii="Arial" w:hAnsi="Arial" w:cs="Arial"/>
          <w:sz w:val="22"/>
          <w:szCs w:val="22"/>
        </w:rPr>
        <w:t xml:space="preserve">dengan </w:t>
      </w:r>
      <w:r w:rsidRPr="00D64072">
        <w:rPr>
          <w:rFonts w:ascii="Arial" w:hAnsi="Arial" w:cs="Arial"/>
          <w:sz w:val="22"/>
          <w:szCs w:val="22"/>
        </w:rPr>
        <w:t> = 0</w:t>
      </w:r>
      <w:proofErr w:type="gramStart"/>
      <w:r w:rsidRPr="00D64072">
        <w:rPr>
          <w:rFonts w:ascii="Arial" w:hAnsi="Arial" w:cs="Arial"/>
          <w:sz w:val="22"/>
          <w:szCs w:val="22"/>
        </w:rPr>
        <w:t>,05</w:t>
      </w:r>
      <w:proofErr w:type="gramEnd"/>
      <w:r w:rsidRPr="00D64072">
        <w:rPr>
          <w:rFonts w:ascii="Arial" w:hAnsi="Arial" w:cs="Arial"/>
          <w:sz w:val="22"/>
          <w:szCs w:val="22"/>
        </w:rPr>
        <w:t xml:space="preserve"> dengan kriteria sebagai berikut :</w:t>
      </w:r>
    </w:p>
    <w:p w:rsidR="00373C96" w:rsidRPr="00D64072" w:rsidRDefault="00373C96" w:rsidP="007059A5">
      <w:pPr>
        <w:pStyle w:val="ListParagraph"/>
        <w:widowControl w:val="0"/>
        <w:numPr>
          <w:ilvl w:val="3"/>
          <w:numId w:val="20"/>
        </w:numPr>
        <w:spacing w:before="207"/>
        <w:ind w:left="360" w:hanging="270"/>
        <w:contextualSpacing w:val="0"/>
        <w:rPr>
          <w:rFonts w:ascii="Arial" w:hAnsi="Arial" w:cs="Arial"/>
          <w:sz w:val="22"/>
          <w:szCs w:val="22"/>
        </w:rPr>
      </w:pPr>
      <w:r w:rsidRPr="00D64072">
        <w:rPr>
          <w:rFonts w:ascii="Arial" w:hAnsi="Arial" w:cs="Arial"/>
          <w:sz w:val="22"/>
          <w:szCs w:val="22"/>
        </w:rPr>
        <w:t>Jika r</w:t>
      </w:r>
      <w:r w:rsidRPr="00D64072">
        <w:rPr>
          <w:rFonts w:ascii="Arial" w:hAnsi="Arial" w:cs="Arial"/>
          <w:position w:val="-2"/>
          <w:sz w:val="22"/>
          <w:szCs w:val="22"/>
        </w:rPr>
        <w:t>xy</w:t>
      </w:r>
      <w:r w:rsidRPr="00D64072">
        <w:rPr>
          <w:rFonts w:ascii="Arial" w:hAnsi="Arial" w:cs="Arial"/>
          <w:sz w:val="22"/>
          <w:szCs w:val="22"/>
        </w:rPr>
        <w:t>hitung ≥ r tabel, maka</w:t>
      </w:r>
      <w:r w:rsidRPr="00D64072">
        <w:rPr>
          <w:rFonts w:ascii="Arial" w:hAnsi="Arial" w:cs="Arial"/>
          <w:spacing w:val="-19"/>
          <w:sz w:val="22"/>
          <w:szCs w:val="22"/>
        </w:rPr>
        <w:t xml:space="preserve"> </w:t>
      </w:r>
      <w:r w:rsidRPr="00D64072">
        <w:rPr>
          <w:rFonts w:ascii="Arial" w:hAnsi="Arial" w:cs="Arial"/>
          <w:sz w:val="22"/>
          <w:szCs w:val="22"/>
        </w:rPr>
        <w:t>valid</w:t>
      </w:r>
    </w:p>
    <w:p w:rsidR="00373C96" w:rsidRPr="00D64072" w:rsidRDefault="00373C96" w:rsidP="007059A5">
      <w:pPr>
        <w:pStyle w:val="BodyText"/>
        <w:spacing w:before="10"/>
        <w:rPr>
          <w:rFonts w:ascii="Arial" w:hAnsi="Arial" w:cs="Arial"/>
          <w:sz w:val="22"/>
          <w:szCs w:val="22"/>
        </w:rPr>
      </w:pPr>
    </w:p>
    <w:p w:rsidR="00373C96" w:rsidRPr="00D64072" w:rsidRDefault="00373C96" w:rsidP="007059A5">
      <w:pPr>
        <w:pStyle w:val="ListParagraph"/>
        <w:widowControl w:val="0"/>
        <w:numPr>
          <w:ilvl w:val="3"/>
          <w:numId w:val="20"/>
        </w:numPr>
        <w:ind w:left="360" w:hanging="270"/>
        <w:contextualSpacing w:val="0"/>
        <w:rPr>
          <w:rFonts w:ascii="Arial" w:hAnsi="Arial" w:cs="Arial"/>
          <w:sz w:val="22"/>
          <w:szCs w:val="22"/>
        </w:rPr>
      </w:pPr>
      <w:r w:rsidRPr="00D64072">
        <w:rPr>
          <w:rFonts w:ascii="Arial" w:hAnsi="Arial" w:cs="Arial"/>
          <w:sz w:val="22"/>
          <w:szCs w:val="22"/>
        </w:rPr>
        <w:t>Jika r</w:t>
      </w:r>
      <w:r w:rsidRPr="00D64072">
        <w:rPr>
          <w:rFonts w:ascii="Arial" w:hAnsi="Arial" w:cs="Arial"/>
          <w:position w:val="-2"/>
          <w:sz w:val="22"/>
          <w:szCs w:val="22"/>
        </w:rPr>
        <w:t>xy</w:t>
      </w:r>
      <w:r w:rsidRPr="00D64072">
        <w:rPr>
          <w:rFonts w:ascii="Arial" w:hAnsi="Arial" w:cs="Arial"/>
          <w:sz w:val="22"/>
          <w:szCs w:val="22"/>
        </w:rPr>
        <w:t>hitung ≤ r tabel, maka tidak</w:t>
      </w:r>
      <w:r w:rsidRPr="00D64072">
        <w:rPr>
          <w:rFonts w:ascii="Arial" w:hAnsi="Arial" w:cs="Arial"/>
          <w:spacing w:val="-17"/>
          <w:sz w:val="22"/>
          <w:szCs w:val="22"/>
        </w:rPr>
        <w:t xml:space="preserve"> </w:t>
      </w:r>
      <w:r w:rsidRPr="00D64072">
        <w:rPr>
          <w:rFonts w:ascii="Arial" w:hAnsi="Arial" w:cs="Arial"/>
          <w:sz w:val="22"/>
          <w:szCs w:val="22"/>
        </w:rPr>
        <w:t>valid</w:t>
      </w:r>
    </w:p>
    <w:p w:rsidR="007059A5" w:rsidRPr="00D64072" w:rsidRDefault="007059A5" w:rsidP="007059A5">
      <w:pPr>
        <w:pStyle w:val="ListParagraph"/>
        <w:rPr>
          <w:rFonts w:ascii="Arial" w:hAnsi="Arial" w:cs="Arial"/>
          <w:sz w:val="22"/>
          <w:szCs w:val="22"/>
        </w:rPr>
      </w:pPr>
    </w:p>
    <w:p w:rsidR="00373C96" w:rsidRPr="00D64072" w:rsidRDefault="00373C96" w:rsidP="007059A5">
      <w:pPr>
        <w:pStyle w:val="Heading2"/>
        <w:tabs>
          <w:tab w:val="left" w:pos="360"/>
        </w:tabs>
        <w:spacing w:line="360" w:lineRule="auto"/>
        <w:ind w:left="0" w:firstLine="0"/>
        <w:jc w:val="both"/>
        <w:rPr>
          <w:rFonts w:ascii="Arial" w:hAnsi="Arial" w:cs="Arial"/>
          <w:sz w:val="22"/>
          <w:szCs w:val="22"/>
          <w:lang w:val="id-ID"/>
        </w:rPr>
      </w:pPr>
      <w:bookmarkStart w:id="10" w:name="_TOC_250005"/>
      <w:r w:rsidRPr="00D64072">
        <w:rPr>
          <w:rFonts w:ascii="Arial" w:hAnsi="Arial" w:cs="Arial"/>
          <w:sz w:val="22"/>
          <w:szCs w:val="22"/>
        </w:rPr>
        <w:t>Uji</w:t>
      </w:r>
      <w:r w:rsidRPr="00D64072">
        <w:rPr>
          <w:rFonts w:ascii="Arial" w:hAnsi="Arial" w:cs="Arial"/>
          <w:spacing w:val="-10"/>
          <w:sz w:val="22"/>
          <w:szCs w:val="22"/>
        </w:rPr>
        <w:t xml:space="preserve"> </w:t>
      </w:r>
      <w:bookmarkEnd w:id="10"/>
      <w:r w:rsidRPr="00D64072">
        <w:rPr>
          <w:rFonts w:ascii="Arial" w:hAnsi="Arial" w:cs="Arial"/>
          <w:sz w:val="22"/>
          <w:szCs w:val="22"/>
        </w:rPr>
        <w:t>Realibilitas</w:t>
      </w:r>
    </w:p>
    <w:p w:rsidR="00373C96" w:rsidRPr="00D64072" w:rsidRDefault="00373C96" w:rsidP="007059A5">
      <w:pPr>
        <w:pStyle w:val="BodyText"/>
        <w:spacing w:line="360" w:lineRule="auto"/>
        <w:ind w:right="107" w:firstLine="567"/>
        <w:jc w:val="both"/>
        <w:rPr>
          <w:rFonts w:ascii="Arial" w:hAnsi="Arial" w:cs="Arial"/>
          <w:sz w:val="22"/>
          <w:szCs w:val="22"/>
        </w:rPr>
      </w:pPr>
      <w:proofErr w:type="gramStart"/>
      <w:r w:rsidRPr="00D64072">
        <w:rPr>
          <w:rFonts w:ascii="Arial" w:hAnsi="Arial" w:cs="Arial"/>
          <w:sz w:val="22"/>
          <w:szCs w:val="22"/>
        </w:rPr>
        <w:t>Reliabilitas (</w:t>
      </w:r>
      <w:r w:rsidRPr="00D64072">
        <w:rPr>
          <w:rFonts w:ascii="Arial" w:hAnsi="Arial" w:cs="Arial"/>
          <w:i/>
          <w:sz w:val="22"/>
          <w:szCs w:val="22"/>
        </w:rPr>
        <w:t>reliability</w:t>
      </w:r>
      <w:r w:rsidRPr="00D64072">
        <w:rPr>
          <w:rFonts w:ascii="Arial" w:hAnsi="Arial" w:cs="Arial"/>
          <w:sz w:val="22"/>
          <w:szCs w:val="22"/>
        </w:rPr>
        <w:t xml:space="preserve">) adalah tingkat seberapa besar suatu alat ukur mengukur dengan stabil dan konsisten.Besarnya tingkat reliabilitas ditunjukkan oleh koefisiennya, yaitu koefisien </w:t>
      </w:r>
      <w:r w:rsidR="007059A5" w:rsidRPr="00D64072">
        <w:rPr>
          <w:rFonts w:ascii="Arial" w:hAnsi="Arial" w:cs="Arial"/>
          <w:sz w:val="22"/>
          <w:szCs w:val="22"/>
        </w:rPr>
        <w:t>reliabilitas</w:t>
      </w:r>
      <w:r w:rsidR="007059A5" w:rsidRPr="00D64072">
        <w:rPr>
          <w:rFonts w:ascii="Arial" w:hAnsi="Arial" w:cs="Arial"/>
          <w:sz w:val="22"/>
          <w:szCs w:val="22"/>
          <w:lang w:val="id-ID"/>
        </w:rPr>
        <w:t>.</w:t>
      </w:r>
      <w:proofErr w:type="gramEnd"/>
      <w:r w:rsidR="007059A5" w:rsidRPr="00D64072">
        <w:rPr>
          <w:rFonts w:ascii="Arial" w:hAnsi="Arial" w:cs="Arial"/>
          <w:sz w:val="22"/>
          <w:szCs w:val="22"/>
          <w:lang w:val="id-ID"/>
        </w:rPr>
        <w:t xml:space="preserve"> </w:t>
      </w:r>
      <w:proofErr w:type="gramStart"/>
      <w:r w:rsidRPr="00D64072">
        <w:rPr>
          <w:rFonts w:ascii="Arial" w:hAnsi="Arial" w:cs="Arial"/>
          <w:sz w:val="22"/>
          <w:szCs w:val="22"/>
        </w:rPr>
        <w:t xml:space="preserve">Pengujian reliabilitas dilakukan dengan menggunakan </w:t>
      </w:r>
      <w:r w:rsidRPr="00D64072">
        <w:rPr>
          <w:rFonts w:ascii="Arial" w:hAnsi="Arial" w:cs="Arial"/>
          <w:i/>
          <w:sz w:val="22"/>
          <w:szCs w:val="22"/>
        </w:rPr>
        <w:t>cronbach alpha</w:t>
      </w:r>
      <w:r w:rsidRPr="00D64072">
        <w:rPr>
          <w:rFonts w:ascii="Arial" w:hAnsi="Arial" w:cs="Arial"/>
          <w:sz w:val="22"/>
          <w:szCs w:val="22"/>
        </w:rPr>
        <w:t>.</w:t>
      </w:r>
      <w:proofErr w:type="gramEnd"/>
      <w:r w:rsidRPr="00D64072">
        <w:rPr>
          <w:rFonts w:ascii="Arial" w:hAnsi="Arial" w:cs="Arial"/>
          <w:sz w:val="22"/>
          <w:szCs w:val="22"/>
        </w:rPr>
        <w:t xml:space="preserve"> Koefisien </w:t>
      </w:r>
      <w:r w:rsidRPr="00D64072">
        <w:rPr>
          <w:rFonts w:ascii="Arial" w:hAnsi="Arial" w:cs="Arial"/>
          <w:i/>
          <w:sz w:val="22"/>
          <w:szCs w:val="22"/>
        </w:rPr>
        <w:t xml:space="preserve">cronbach alpha </w:t>
      </w:r>
      <w:r w:rsidRPr="00D64072">
        <w:rPr>
          <w:rFonts w:ascii="Arial" w:hAnsi="Arial" w:cs="Arial"/>
          <w:sz w:val="22"/>
          <w:szCs w:val="22"/>
        </w:rPr>
        <w:t>yang lebih dari 0</w:t>
      </w:r>
      <w:proofErr w:type="gramStart"/>
      <w:r w:rsidRPr="00D64072">
        <w:rPr>
          <w:rFonts w:ascii="Arial" w:hAnsi="Arial" w:cs="Arial"/>
          <w:sz w:val="22"/>
          <w:szCs w:val="22"/>
        </w:rPr>
        <w:t>,60</w:t>
      </w:r>
      <w:proofErr w:type="gramEnd"/>
      <w:r w:rsidRPr="00D64072">
        <w:rPr>
          <w:rFonts w:ascii="Arial" w:hAnsi="Arial" w:cs="Arial"/>
          <w:sz w:val="22"/>
          <w:szCs w:val="22"/>
        </w:rPr>
        <w:t xml:space="preserve"> menunjukkan keandalan (</w:t>
      </w:r>
      <w:r w:rsidRPr="00D64072">
        <w:rPr>
          <w:rFonts w:ascii="Arial" w:hAnsi="Arial" w:cs="Arial"/>
          <w:i/>
          <w:sz w:val="22"/>
          <w:szCs w:val="22"/>
        </w:rPr>
        <w:t>reliabilitas</w:t>
      </w:r>
      <w:r w:rsidRPr="00D64072">
        <w:rPr>
          <w:rFonts w:ascii="Arial" w:hAnsi="Arial" w:cs="Arial"/>
          <w:sz w:val="22"/>
          <w:szCs w:val="22"/>
        </w:rPr>
        <w:t xml:space="preserve">) instrumen. </w:t>
      </w:r>
      <w:proofErr w:type="gramStart"/>
      <w:r w:rsidRPr="00D64072">
        <w:rPr>
          <w:rFonts w:ascii="Arial" w:hAnsi="Arial" w:cs="Arial"/>
          <w:sz w:val="22"/>
          <w:szCs w:val="22"/>
        </w:rPr>
        <w:t xml:space="preserve">Selain itu, </w:t>
      </w:r>
      <w:r w:rsidRPr="00D64072">
        <w:rPr>
          <w:rFonts w:ascii="Arial" w:hAnsi="Arial" w:cs="Arial"/>
          <w:i/>
          <w:sz w:val="22"/>
          <w:szCs w:val="22"/>
        </w:rPr>
        <w:t xml:space="preserve">cronbach alpha </w:t>
      </w:r>
      <w:r w:rsidRPr="00D64072">
        <w:rPr>
          <w:rFonts w:ascii="Arial" w:hAnsi="Arial" w:cs="Arial"/>
          <w:sz w:val="22"/>
          <w:szCs w:val="22"/>
        </w:rPr>
        <w:t>yang semakin mendekati 1 menunjukkan semakin tinggi konsistensi internal reliabilitasnya.</w:t>
      </w:r>
      <w:proofErr w:type="gramEnd"/>
    </w:p>
    <w:p w:rsidR="00373C96" w:rsidRPr="00D64072" w:rsidRDefault="00373C96" w:rsidP="007059A5">
      <w:pPr>
        <w:pStyle w:val="Heading2"/>
        <w:spacing w:line="360" w:lineRule="auto"/>
        <w:ind w:left="0" w:firstLine="0"/>
        <w:jc w:val="both"/>
        <w:rPr>
          <w:rFonts w:ascii="Arial" w:hAnsi="Arial" w:cs="Arial"/>
          <w:sz w:val="22"/>
          <w:szCs w:val="22"/>
        </w:rPr>
      </w:pPr>
      <w:bookmarkStart w:id="11" w:name="_TOC_250004"/>
      <w:r w:rsidRPr="00D64072">
        <w:rPr>
          <w:rFonts w:ascii="Arial" w:hAnsi="Arial" w:cs="Arial"/>
          <w:sz w:val="22"/>
          <w:szCs w:val="22"/>
        </w:rPr>
        <w:t>Pengujian</w:t>
      </w:r>
      <w:r w:rsidRPr="00D64072">
        <w:rPr>
          <w:rFonts w:ascii="Arial" w:hAnsi="Arial" w:cs="Arial"/>
          <w:spacing w:val="-13"/>
          <w:sz w:val="22"/>
          <w:szCs w:val="22"/>
        </w:rPr>
        <w:t xml:space="preserve"> </w:t>
      </w:r>
      <w:bookmarkEnd w:id="11"/>
      <w:r w:rsidRPr="00D64072">
        <w:rPr>
          <w:rFonts w:ascii="Arial" w:hAnsi="Arial" w:cs="Arial"/>
          <w:sz w:val="22"/>
          <w:szCs w:val="22"/>
        </w:rPr>
        <w:t>Hipotesis</w:t>
      </w:r>
    </w:p>
    <w:p w:rsidR="00373C96" w:rsidRPr="00D64072" w:rsidRDefault="00373C96" w:rsidP="007059A5">
      <w:pPr>
        <w:pStyle w:val="Heading2"/>
        <w:spacing w:line="360" w:lineRule="auto"/>
        <w:ind w:left="0" w:firstLine="0"/>
        <w:jc w:val="both"/>
        <w:rPr>
          <w:rFonts w:ascii="Arial" w:hAnsi="Arial" w:cs="Arial"/>
          <w:sz w:val="22"/>
          <w:szCs w:val="22"/>
        </w:rPr>
      </w:pPr>
      <w:bookmarkStart w:id="12" w:name="_TOC_250003"/>
      <w:r w:rsidRPr="00D64072">
        <w:rPr>
          <w:rFonts w:ascii="Arial" w:hAnsi="Arial" w:cs="Arial"/>
          <w:sz w:val="22"/>
          <w:szCs w:val="22"/>
        </w:rPr>
        <w:t>Analisis Koefisien Determinasi</w:t>
      </w:r>
      <w:r w:rsidRPr="00D64072">
        <w:rPr>
          <w:rFonts w:ascii="Arial" w:hAnsi="Arial" w:cs="Arial"/>
          <w:spacing w:val="-17"/>
          <w:sz w:val="22"/>
          <w:szCs w:val="22"/>
        </w:rPr>
        <w:t xml:space="preserve"> </w:t>
      </w:r>
      <w:r w:rsidRPr="00D64072">
        <w:rPr>
          <w:rFonts w:ascii="Arial" w:hAnsi="Arial" w:cs="Arial"/>
          <w:sz w:val="22"/>
          <w:szCs w:val="22"/>
        </w:rPr>
        <w:t>(R</w:t>
      </w:r>
      <w:r w:rsidRPr="00D64072">
        <w:rPr>
          <w:rFonts w:ascii="Arial" w:hAnsi="Arial" w:cs="Arial"/>
          <w:position w:val="11"/>
          <w:sz w:val="22"/>
          <w:szCs w:val="22"/>
        </w:rPr>
        <w:t>2</w:t>
      </w:r>
      <w:bookmarkEnd w:id="12"/>
      <w:r w:rsidRPr="00D64072">
        <w:rPr>
          <w:rFonts w:ascii="Arial" w:hAnsi="Arial" w:cs="Arial"/>
          <w:sz w:val="22"/>
          <w:szCs w:val="22"/>
        </w:rPr>
        <w:t>)</w:t>
      </w:r>
    </w:p>
    <w:p w:rsidR="00373C96" w:rsidRPr="00D64072" w:rsidRDefault="00373C96" w:rsidP="007059A5">
      <w:pPr>
        <w:pStyle w:val="BodyText"/>
        <w:spacing w:line="360" w:lineRule="auto"/>
        <w:ind w:right="106" w:firstLine="567"/>
        <w:jc w:val="both"/>
        <w:rPr>
          <w:rFonts w:ascii="Arial" w:hAnsi="Arial" w:cs="Arial"/>
          <w:sz w:val="22"/>
          <w:szCs w:val="22"/>
        </w:rPr>
      </w:pPr>
      <w:r w:rsidRPr="00D64072">
        <w:rPr>
          <w:rFonts w:ascii="Arial" w:hAnsi="Arial" w:cs="Arial"/>
          <w:sz w:val="22"/>
          <w:szCs w:val="22"/>
        </w:rPr>
        <w:t xml:space="preserve">Pada model linear berganda ini, </w:t>
      </w:r>
      <w:proofErr w:type="gramStart"/>
      <w:r w:rsidRPr="00D64072">
        <w:rPr>
          <w:rFonts w:ascii="Arial" w:hAnsi="Arial" w:cs="Arial"/>
          <w:sz w:val="22"/>
          <w:szCs w:val="22"/>
        </w:rPr>
        <w:t>akan</w:t>
      </w:r>
      <w:proofErr w:type="gramEnd"/>
      <w:r w:rsidRPr="00D64072">
        <w:rPr>
          <w:rFonts w:ascii="Arial" w:hAnsi="Arial" w:cs="Arial"/>
          <w:sz w:val="22"/>
          <w:szCs w:val="22"/>
        </w:rPr>
        <w:t xml:space="preserve"> dilihat besarnya kontribusi untuk variabel bebas secara bersama-sama terhadap variabel terikatnya dengan melihat besarnya koefisien determinasi totalnya (R</w:t>
      </w:r>
      <w:r w:rsidRPr="00D64072">
        <w:rPr>
          <w:rFonts w:ascii="Arial" w:hAnsi="Arial" w:cs="Arial"/>
          <w:position w:val="11"/>
          <w:sz w:val="22"/>
          <w:szCs w:val="22"/>
        </w:rPr>
        <w:t>2</w:t>
      </w:r>
      <w:r w:rsidRPr="00D64072">
        <w:rPr>
          <w:rFonts w:ascii="Arial" w:hAnsi="Arial" w:cs="Arial"/>
          <w:sz w:val="22"/>
          <w:szCs w:val="22"/>
        </w:rPr>
        <w:t xml:space="preserve">). </w:t>
      </w:r>
      <w:proofErr w:type="gramStart"/>
      <w:r w:rsidRPr="00D64072">
        <w:rPr>
          <w:rFonts w:ascii="Arial" w:hAnsi="Arial" w:cs="Arial"/>
          <w:sz w:val="22"/>
          <w:szCs w:val="22"/>
        </w:rPr>
        <w:t>Jika (R</w:t>
      </w:r>
      <w:r w:rsidRPr="00D64072">
        <w:rPr>
          <w:rFonts w:ascii="Arial" w:hAnsi="Arial" w:cs="Arial"/>
          <w:position w:val="11"/>
          <w:sz w:val="22"/>
          <w:szCs w:val="22"/>
        </w:rPr>
        <w:t>2</w:t>
      </w:r>
      <w:r w:rsidRPr="00D64072">
        <w:rPr>
          <w:rFonts w:ascii="Arial" w:hAnsi="Arial" w:cs="Arial"/>
          <w:sz w:val="22"/>
          <w:szCs w:val="22"/>
        </w:rPr>
        <w:t>) yang diperoleh   mendekati 1 (satu) maka dapat dikatakan semakin kuat model tersebut menerangkan hubungan variabel bebas terhadap variabel terikat.Sebaliknya jika (R</w:t>
      </w:r>
      <w:r w:rsidRPr="00D64072">
        <w:rPr>
          <w:rFonts w:ascii="Arial" w:hAnsi="Arial" w:cs="Arial"/>
          <w:position w:val="11"/>
          <w:sz w:val="22"/>
          <w:szCs w:val="22"/>
        </w:rPr>
        <w:t>2</w:t>
      </w:r>
      <w:r w:rsidRPr="00D64072">
        <w:rPr>
          <w:rFonts w:ascii="Arial" w:hAnsi="Arial" w:cs="Arial"/>
          <w:sz w:val="22"/>
          <w:szCs w:val="22"/>
        </w:rPr>
        <w:t>) makin mendekati 0 (nol) maka semakin lemah pengaruh variabel-variabel bebas terhadap variabel terikat.</w:t>
      </w:r>
      <w:proofErr w:type="gramEnd"/>
    </w:p>
    <w:p w:rsidR="00373C96" w:rsidRPr="00D64072" w:rsidRDefault="00373C96" w:rsidP="007059A5">
      <w:pPr>
        <w:pStyle w:val="Heading2"/>
        <w:spacing w:line="360" w:lineRule="auto"/>
        <w:ind w:left="0" w:firstLine="0"/>
        <w:jc w:val="both"/>
        <w:rPr>
          <w:rFonts w:ascii="Arial" w:hAnsi="Arial" w:cs="Arial"/>
          <w:sz w:val="22"/>
          <w:szCs w:val="22"/>
          <w:lang w:val="id-ID"/>
        </w:rPr>
      </w:pPr>
      <w:r w:rsidRPr="00D64072">
        <w:rPr>
          <w:rFonts w:ascii="Arial" w:hAnsi="Arial" w:cs="Arial"/>
          <w:sz w:val="22"/>
          <w:szCs w:val="22"/>
        </w:rPr>
        <w:t xml:space="preserve">Uji F (Uji Kesesuain </w:t>
      </w:r>
      <w:proofErr w:type="gramStart"/>
      <w:r w:rsidRPr="00D64072">
        <w:rPr>
          <w:rFonts w:ascii="Arial" w:hAnsi="Arial" w:cs="Arial"/>
          <w:sz w:val="22"/>
          <w:szCs w:val="22"/>
        </w:rPr>
        <w:t>Modern</w:t>
      </w:r>
      <w:r w:rsidRPr="00D64072">
        <w:rPr>
          <w:rFonts w:ascii="Arial" w:hAnsi="Arial" w:cs="Arial"/>
          <w:spacing w:val="-9"/>
          <w:sz w:val="22"/>
          <w:szCs w:val="22"/>
        </w:rPr>
        <w:t xml:space="preserve"> </w:t>
      </w:r>
      <w:r w:rsidRPr="00D64072">
        <w:rPr>
          <w:rFonts w:ascii="Arial" w:hAnsi="Arial" w:cs="Arial"/>
          <w:sz w:val="22"/>
          <w:szCs w:val="22"/>
        </w:rPr>
        <w:t>)</w:t>
      </w:r>
      <w:proofErr w:type="gramEnd"/>
    </w:p>
    <w:p w:rsidR="00373C96" w:rsidRPr="00D64072" w:rsidRDefault="00373C96" w:rsidP="007059A5">
      <w:pPr>
        <w:pStyle w:val="BodyText"/>
        <w:spacing w:line="360" w:lineRule="auto"/>
        <w:ind w:right="107" w:firstLine="567"/>
        <w:jc w:val="both"/>
        <w:rPr>
          <w:rFonts w:ascii="Arial" w:hAnsi="Arial" w:cs="Arial"/>
          <w:sz w:val="22"/>
          <w:szCs w:val="22"/>
        </w:rPr>
      </w:pPr>
      <w:r w:rsidRPr="00D64072">
        <w:rPr>
          <w:rFonts w:ascii="Arial" w:hAnsi="Arial" w:cs="Arial"/>
          <w:sz w:val="22"/>
          <w:szCs w:val="22"/>
        </w:rPr>
        <w:t xml:space="preserve">Uji ini digunakan untuk mengetahui pengaruh bersama-sama variabel </w:t>
      </w:r>
      <w:r w:rsidRPr="00D64072">
        <w:rPr>
          <w:rFonts w:ascii="Arial" w:hAnsi="Arial" w:cs="Arial"/>
          <w:sz w:val="22"/>
          <w:szCs w:val="22"/>
        </w:rPr>
        <w:lastRenderedPageBreak/>
        <w:t>bebas terhadap varibelterikat.DimanaF</w:t>
      </w:r>
      <w:r w:rsidRPr="00D64072">
        <w:rPr>
          <w:rFonts w:ascii="Arial" w:hAnsi="Arial" w:cs="Arial"/>
          <w:position w:val="-2"/>
          <w:sz w:val="22"/>
          <w:szCs w:val="22"/>
        </w:rPr>
        <w:t>hitung</w:t>
      </w:r>
      <w:r w:rsidRPr="00D64072">
        <w:rPr>
          <w:rFonts w:ascii="Arial" w:hAnsi="Arial" w:cs="Arial"/>
          <w:sz w:val="22"/>
          <w:szCs w:val="22"/>
        </w:rPr>
        <w:t>&gt;F</w:t>
      </w:r>
      <w:r w:rsidRPr="00D64072">
        <w:rPr>
          <w:rFonts w:ascii="Arial" w:hAnsi="Arial" w:cs="Arial"/>
          <w:position w:val="-2"/>
          <w:sz w:val="22"/>
          <w:szCs w:val="22"/>
        </w:rPr>
        <w:t>tabel</w:t>
      </w:r>
      <w:r w:rsidRPr="00D64072">
        <w:rPr>
          <w:rFonts w:ascii="Arial" w:hAnsi="Arial" w:cs="Arial"/>
          <w:sz w:val="22"/>
          <w:szCs w:val="22"/>
        </w:rPr>
        <w:t xml:space="preserve">, </w:t>
      </w:r>
      <w:r w:rsidRPr="00D64072">
        <w:rPr>
          <w:rFonts w:ascii="Arial" w:hAnsi="Arial" w:cs="Arial"/>
          <w:spacing w:val="-3"/>
          <w:sz w:val="22"/>
          <w:szCs w:val="22"/>
        </w:rPr>
        <w:t xml:space="preserve">maka </w:t>
      </w:r>
      <w:r w:rsidRPr="00D64072">
        <w:rPr>
          <w:rFonts w:ascii="Arial" w:hAnsi="Arial" w:cs="Arial"/>
          <w:sz w:val="22"/>
          <w:szCs w:val="22"/>
        </w:rPr>
        <w:t xml:space="preserve">H1 diterima atau secara bersama-sama   </w:t>
      </w:r>
      <w:proofErr w:type="gramStart"/>
      <w:r w:rsidRPr="00D64072">
        <w:rPr>
          <w:rFonts w:ascii="Arial" w:hAnsi="Arial" w:cs="Arial"/>
          <w:sz w:val="22"/>
          <w:szCs w:val="22"/>
        </w:rPr>
        <w:t>variabel  bebas</w:t>
      </w:r>
      <w:proofErr w:type="gramEnd"/>
      <w:r w:rsidRPr="00D64072">
        <w:rPr>
          <w:rFonts w:ascii="Arial" w:hAnsi="Arial" w:cs="Arial"/>
          <w:sz w:val="22"/>
          <w:szCs w:val="22"/>
        </w:rPr>
        <w:t xml:space="preserve">   dapat   menerangkan serentak. Sebaliknya apabila F</w:t>
      </w:r>
      <w:r w:rsidRPr="00D64072">
        <w:rPr>
          <w:rFonts w:ascii="Arial" w:hAnsi="Arial" w:cs="Arial"/>
          <w:position w:val="-2"/>
          <w:sz w:val="22"/>
          <w:szCs w:val="22"/>
        </w:rPr>
        <w:t>hitung</w:t>
      </w:r>
      <w:r w:rsidRPr="00D64072">
        <w:rPr>
          <w:rFonts w:ascii="Arial" w:hAnsi="Arial" w:cs="Arial"/>
          <w:sz w:val="22"/>
          <w:szCs w:val="22"/>
        </w:rPr>
        <w:t>&lt;F</w:t>
      </w:r>
      <w:r w:rsidRPr="00D64072">
        <w:rPr>
          <w:rFonts w:ascii="Arial" w:hAnsi="Arial" w:cs="Arial"/>
          <w:position w:val="-2"/>
          <w:sz w:val="22"/>
          <w:szCs w:val="22"/>
        </w:rPr>
        <w:t>tabel</w:t>
      </w:r>
      <w:r w:rsidRPr="00D64072">
        <w:rPr>
          <w:rFonts w:ascii="Arial" w:hAnsi="Arial" w:cs="Arial"/>
          <w:sz w:val="22"/>
          <w:szCs w:val="22"/>
        </w:rPr>
        <w:t xml:space="preserve">, maka H0 diterima atau secara bersama- </w:t>
      </w:r>
      <w:proofErr w:type="gramStart"/>
      <w:r w:rsidRPr="00D64072">
        <w:rPr>
          <w:rFonts w:ascii="Arial" w:hAnsi="Arial" w:cs="Arial"/>
          <w:sz w:val="22"/>
          <w:szCs w:val="22"/>
        </w:rPr>
        <w:t>sama</w:t>
      </w:r>
      <w:proofErr w:type="gramEnd"/>
      <w:r w:rsidRPr="00D64072">
        <w:rPr>
          <w:rFonts w:ascii="Arial" w:hAnsi="Arial" w:cs="Arial"/>
          <w:sz w:val="22"/>
          <w:szCs w:val="22"/>
        </w:rPr>
        <w:t xml:space="preserve"> variabel bebas tidak memiliki pengaruh terhadap variabel terikat. Untuk mengetahui signifikan atau tidak pengaruh secara bersama-sama variabel bebas terhadap variabel terikat maka digunakan probability sebesar 5% (α= 0</w:t>
      </w:r>
      <w:proofErr w:type="gramStart"/>
      <w:r w:rsidRPr="00D64072">
        <w:rPr>
          <w:rFonts w:ascii="Arial" w:hAnsi="Arial" w:cs="Arial"/>
          <w:sz w:val="22"/>
          <w:szCs w:val="22"/>
        </w:rPr>
        <w:t>,05</w:t>
      </w:r>
      <w:proofErr w:type="gramEnd"/>
      <w:r w:rsidRPr="00D64072">
        <w:rPr>
          <w:rFonts w:ascii="Arial" w:hAnsi="Arial" w:cs="Arial"/>
          <w:sz w:val="22"/>
          <w:szCs w:val="22"/>
        </w:rPr>
        <w:t>).</w:t>
      </w:r>
    </w:p>
    <w:p w:rsidR="007059A5" w:rsidRPr="00D64072" w:rsidRDefault="00373C96" w:rsidP="007059A5">
      <w:pPr>
        <w:pStyle w:val="BodyText"/>
        <w:spacing w:before="15" w:line="360" w:lineRule="auto"/>
        <w:ind w:left="360" w:right="2300"/>
        <w:rPr>
          <w:rFonts w:ascii="Arial" w:hAnsi="Arial" w:cs="Arial"/>
          <w:sz w:val="22"/>
          <w:szCs w:val="22"/>
          <w:lang w:val="id-ID"/>
        </w:rPr>
      </w:pPr>
      <w:r w:rsidRPr="00D64072">
        <w:rPr>
          <w:rFonts w:ascii="Arial" w:hAnsi="Arial" w:cs="Arial"/>
          <w:sz w:val="22"/>
          <w:szCs w:val="22"/>
        </w:rPr>
        <w:t>Jika sig &gt; ά (0</w:t>
      </w:r>
      <w:proofErr w:type="gramStart"/>
      <w:r w:rsidRPr="00D64072">
        <w:rPr>
          <w:rFonts w:ascii="Arial" w:hAnsi="Arial" w:cs="Arial"/>
          <w:sz w:val="22"/>
          <w:szCs w:val="22"/>
        </w:rPr>
        <w:t>,05</w:t>
      </w:r>
      <w:proofErr w:type="gramEnd"/>
      <w:r w:rsidRPr="00D64072">
        <w:rPr>
          <w:rFonts w:ascii="Arial" w:hAnsi="Arial" w:cs="Arial"/>
          <w:sz w:val="22"/>
          <w:szCs w:val="22"/>
        </w:rPr>
        <w:t>), maka H0 diterima H1 ditolak. Jika sig &lt; ά (0</w:t>
      </w:r>
      <w:proofErr w:type="gramStart"/>
      <w:r w:rsidRPr="00D64072">
        <w:rPr>
          <w:rFonts w:ascii="Arial" w:hAnsi="Arial" w:cs="Arial"/>
          <w:sz w:val="22"/>
          <w:szCs w:val="22"/>
        </w:rPr>
        <w:t>,05</w:t>
      </w:r>
      <w:proofErr w:type="gramEnd"/>
      <w:r w:rsidRPr="00D64072">
        <w:rPr>
          <w:rFonts w:ascii="Arial" w:hAnsi="Arial" w:cs="Arial"/>
          <w:sz w:val="22"/>
          <w:szCs w:val="22"/>
        </w:rPr>
        <w:t>), maka H0 ditolak H1 diterima.</w:t>
      </w:r>
    </w:p>
    <w:p w:rsidR="00373C96" w:rsidRPr="00D64072" w:rsidRDefault="00373C96" w:rsidP="007059A5">
      <w:pPr>
        <w:pStyle w:val="Heading2"/>
        <w:spacing w:line="360" w:lineRule="auto"/>
        <w:ind w:left="0" w:firstLine="0"/>
        <w:jc w:val="both"/>
        <w:rPr>
          <w:rFonts w:ascii="Arial" w:hAnsi="Arial" w:cs="Arial"/>
          <w:sz w:val="22"/>
          <w:szCs w:val="22"/>
          <w:lang w:val="id-ID"/>
        </w:rPr>
      </w:pPr>
      <w:bookmarkStart w:id="13" w:name="_TOC_250002"/>
      <w:r w:rsidRPr="00D64072">
        <w:rPr>
          <w:rFonts w:ascii="Arial" w:hAnsi="Arial" w:cs="Arial"/>
          <w:sz w:val="22"/>
          <w:szCs w:val="22"/>
        </w:rPr>
        <w:t>Uji T (Uji</w:t>
      </w:r>
      <w:r w:rsidRPr="00D64072">
        <w:rPr>
          <w:rFonts w:ascii="Arial" w:hAnsi="Arial" w:cs="Arial"/>
          <w:spacing w:val="-16"/>
          <w:sz w:val="22"/>
          <w:szCs w:val="22"/>
        </w:rPr>
        <w:t xml:space="preserve"> </w:t>
      </w:r>
      <w:bookmarkEnd w:id="13"/>
      <w:r w:rsidRPr="00D64072">
        <w:rPr>
          <w:rFonts w:ascii="Arial" w:hAnsi="Arial" w:cs="Arial"/>
          <w:sz w:val="22"/>
          <w:szCs w:val="22"/>
        </w:rPr>
        <w:t>Parsial)</w:t>
      </w:r>
    </w:p>
    <w:p w:rsidR="00373C96" w:rsidRPr="00D64072" w:rsidRDefault="00373C96" w:rsidP="007059A5">
      <w:pPr>
        <w:pStyle w:val="BodyText"/>
        <w:spacing w:line="360" w:lineRule="auto"/>
        <w:ind w:right="103" w:firstLine="567"/>
        <w:jc w:val="both"/>
        <w:rPr>
          <w:rFonts w:ascii="Arial" w:hAnsi="Arial" w:cs="Arial"/>
          <w:sz w:val="22"/>
          <w:szCs w:val="22"/>
          <w:lang w:val="id-ID"/>
        </w:rPr>
      </w:pPr>
      <w:proofErr w:type="gramStart"/>
      <w:r w:rsidRPr="00D64072">
        <w:rPr>
          <w:rFonts w:ascii="Arial" w:hAnsi="Arial" w:cs="Arial"/>
          <w:sz w:val="22"/>
          <w:szCs w:val="22"/>
        </w:rPr>
        <w:t>Uji ini digunakan untuk mengetahui apakah masing-masing variabel bebasnya secara sendiri-sendiri berpengaruh secara signifikan terhadap variabel terikatnya.</w:t>
      </w:r>
      <w:proofErr w:type="gramEnd"/>
      <w:r w:rsidRPr="00D64072">
        <w:rPr>
          <w:rFonts w:ascii="Arial" w:hAnsi="Arial" w:cs="Arial"/>
          <w:sz w:val="22"/>
          <w:szCs w:val="22"/>
        </w:rPr>
        <w:t xml:space="preserve"> Jika sig &gt; ά (0</w:t>
      </w:r>
      <w:proofErr w:type="gramStart"/>
      <w:r w:rsidRPr="00D64072">
        <w:rPr>
          <w:rFonts w:ascii="Arial" w:hAnsi="Arial" w:cs="Arial"/>
          <w:sz w:val="22"/>
          <w:szCs w:val="22"/>
        </w:rPr>
        <w:t>,05</w:t>
      </w:r>
      <w:proofErr w:type="gramEnd"/>
      <w:r w:rsidRPr="00D64072">
        <w:rPr>
          <w:rFonts w:ascii="Arial" w:hAnsi="Arial" w:cs="Arial"/>
          <w:sz w:val="22"/>
          <w:szCs w:val="22"/>
        </w:rPr>
        <w:t xml:space="preserve">), maka H0 diterima H1 ditolak dan jika sig &lt; ά  (0,05), </w:t>
      </w:r>
      <w:r w:rsidRPr="00D64072">
        <w:rPr>
          <w:rFonts w:ascii="Arial" w:hAnsi="Arial" w:cs="Arial"/>
          <w:spacing w:val="-3"/>
          <w:sz w:val="22"/>
          <w:szCs w:val="22"/>
        </w:rPr>
        <w:t xml:space="preserve">maka </w:t>
      </w:r>
      <w:r w:rsidRPr="00D64072">
        <w:rPr>
          <w:rFonts w:ascii="Arial" w:hAnsi="Arial" w:cs="Arial"/>
          <w:sz w:val="22"/>
          <w:szCs w:val="22"/>
        </w:rPr>
        <w:t>H0 ditolak H1</w:t>
      </w:r>
      <w:r w:rsidRPr="00D64072">
        <w:rPr>
          <w:rFonts w:ascii="Arial" w:hAnsi="Arial" w:cs="Arial"/>
          <w:spacing w:val="1"/>
          <w:sz w:val="22"/>
          <w:szCs w:val="22"/>
        </w:rPr>
        <w:t xml:space="preserve"> </w:t>
      </w:r>
      <w:r w:rsidRPr="00D64072">
        <w:rPr>
          <w:rFonts w:ascii="Arial" w:hAnsi="Arial" w:cs="Arial"/>
          <w:sz w:val="22"/>
          <w:szCs w:val="22"/>
        </w:rPr>
        <w:t>diterima.</w:t>
      </w:r>
    </w:p>
    <w:p w:rsidR="007059A5" w:rsidRPr="00D64072" w:rsidRDefault="007059A5" w:rsidP="007059A5">
      <w:pPr>
        <w:pStyle w:val="BodyText"/>
        <w:spacing w:line="360" w:lineRule="auto"/>
        <w:ind w:right="103" w:firstLine="567"/>
        <w:jc w:val="both"/>
        <w:rPr>
          <w:rFonts w:ascii="Arial" w:hAnsi="Arial" w:cs="Arial"/>
          <w:sz w:val="22"/>
          <w:szCs w:val="22"/>
          <w:lang w:val="id-ID"/>
        </w:rPr>
      </w:pPr>
    </w:p>
    <w:p w:rsidR="007059A5" w:rsidRPr="00D64072" w:rsidRDefault="007D1638" w:rsidP="00205EEF">
      <w:pPr>
        <w:spacing w:line="360" w:lineRule="auto"/>
        <w:ind w:left="1080"/>
        <w:jc w:val="center"/>
        <w:rPr>
          <w:rFonts w:ascii="Arial" w:hAnsi="Arial" w:cs="Arial"/>
          <w:b/>
          <w:bCs/>
          <w:lang w:val="id-ID"/>
        </w:rPr>
      </w:pPr>
      <w:r w:rsidRPr="00D64072">
        <w:rPr>
          <w:rFonts w:ascii="Arial" w:hAnsi="Arial" w:cs="Arial"/>
          <w:b/>
          <w:bCs/>
          <w:lang w:val="id-ID"/>
        </w:rPr>
        <w:t>HASIL PENELITIAN DAN PEMBAHASAN</w:t>
      </w:r>
    </w:p>
    <w:p w:rsidR="007059A5" w:rsidRPr="00D64072" w:rsidRDefault="007059A5" w:rsidP="00205EEF">
      <w:pPr>
        <w:widowControl w:val="0"/>
        <w:spacing w:after="0" w:line="360" w:lineRule="auto"/>
        <w:rPr>
          <w:rFonts w:ascii="Arial" w:hAnsi="Arial" w:cs="Arial"/>
          <w:b/>
        </w:rPr>
      </w:pPr>
      <w:r w:rsidRPr="00D64072">
        <w:rPr>
          <w:rFonts w:ascii="Arial" w:hAnsi="Arial" w:cs="Arial"/>
          <w:b/>
        </w:rPr>
        <w:t>Uji Validitas Dan</w:t>
      </w:r>
      <w:r w:rsidRPr="00D64072">
        <w:rPr>
          <w:rFonts w:ascii="Arial" w:hAnsi="Arial" w:cs="Arial"/>
          <w:b/>
          <w:spacing w:val="-18"/>
        </w:rPr>
        <w:t xml:space="preserve"> </w:t>
      </w:r>
      <w:r w:rsidRPr="00D64072">
        <w:rPr>
          <w:rFonts w:ascii="Arial" w:hAnsi="Arial" w:cs="Arial"/>
          <w:b/>
        </w:rPr>
        <w:t>Realibilitas</w:t>
      </w:r>
    </w:p>
    <w:p w:rsidR="007059A5" w:rsidRPr="00D64072" w:rsidRDefault="007059A5" w:rsidP="00205EEF">
      <w:pPr>
        <w:pStyle w:val="ListParagraph"/>
        <w:widowControl w:val="0"/>
        <w:numPr>
          <w:ilvl w:val="2"/>
          <w:numId w:val="29"/>
        </w:numPr>
        <w:spacing w:line="360" w:lineRule="auto"/>
        <w:ind w:left="284" w:hanging="284"/>
        <w:contextualSpacing w:val="0"/>
        <w:rPr>
          <w:rFonts w:ascii="Arial" w:hAnsi="Arial" w:cs="Arial"/>
          <w:b/>
          <w:sz w:val="22"/>
          <w:szCs w:val="22"/>
        </w:rPr>
      </w:pPr>
      <w:r w:rsidRPr="00D64072">
        <w:rPr>
          <w:rFonts w:ascii="Arial" w:hAnsi="Arial" w:cs="Arial"/>
          <w:b/>
          <w:sz w:val="22"/>
          <w:szCs w:val="22"/>
        </w:rPr>
        <w:t>Uji</w:t>
      </w:r>
      <w:r w:rsidRPr="00D64072">
        <w:rPr>
          <w:rFonts w:ascii="Arial" w:hAnsi="Arial" w:cs="Arial"/>
          <w:b/>
          <w:spacing w:val="-4"/>
          <w:sz w:val="22"/>
          <w:szCs w:val="22"/>
        </w:rPr>
        <w:t xml:space="preserve"> </w:t>
      </w:r>
      <w:r w:rsidRPr="00D64072">
        <w:rPr>
          <w:rFonts w:ascii="Arial" w:hAnsi="Arial" w:cs="Arial"/>
          <w:b/>
          <w:sz w:val="22"/>
          <w:szCs w:val="22"/>
        </w:rPr>
        <w:t>Validitas</w:t>
      </w:r>
    </w:p>
    <w:p w:rsidR="007059A5" w:rsidRPr="00D64072" w:rsidRDefault="007059A5" w:rsidP="00205DC1">
      <w:pPr>
        <w:pStyle w:val="BodyText"/>
        <w:spacing w:line="360" w:lineRule="auto"/>
        <w:ind w:right="6" w:firstLine="567"/>
        <w:jc w:val="both"/>
        <w:rPr>
          <w:rFonts w:ascii="Arial" w:hAnsi="Arial" w:cs="Arial"/>
          <w:sz w:val="22"/>
          <w:szCs w:val="22"/>
        </w:rPr>
      </w:pPr>
      <w:proofErr w:type="gramStart"/>
      <w:r w:rsidRPr="00D64072">
        <w:rPr>
          <w:rFonts w:ascii="Arial" w:hAnsi="Arial" w:cs="Arial"/>
          <w:sz w:val="22"/>
          <w:szCs w:val="22"/>
        </w:rPr>
        <w:t xml:space="preserve">Dengan menggunakasn SPSS 17.0 diperoleh data </w:t>
      </w:r>
      <w:r w:rsidRPr="00D64072">
        <w:rPr>
          <w:rFonts w:ascii="Arial" w:hAnsi="Arial" w:cs="Arial"/>
          <w:i/>
          <w:sz w:val="22"/>
          <w:szCs w:val="22"/>
        </w:rPr>
        <w:t xml:space="preserve">personal correlation </w:t>
      </w:r>
      <w:r w:rsidRPr="00D64072">
        <w:rPr>
          <w:rFonts w:ascii="Arial" w:hAnsi="Arial" w:cs="Arial"/>
          <w:sz w:val="22"/>
          <w:szCs w:val="22"/>
        </w:rPr>
        <w:t>atau R hitung dari tiap variabel kemudian dibandingkan dengan R tabel.</w:t>
      </w:r>
      <w:proofErr w:type="gramEnd"/>
      <w:r w:rsidRPr="00D64072">
        <w:rPr>
          <w:rFonts w:ascii="Arial" w:hAnsi="Arial" w:cs="Arial"/>
          <w:sz w:val="22"/>
          <w:szCs w:val="22"/>
        </w:rPr>
        <w:t xml:space="preserve"> Dengan menggunakan tingkat keyakinan 95%, α = 5%, df1 (jumlah variabel -1) = 2, dan df2 (n-k-1) atau 100-3-1 = 96 (n adalah jumlah sampel dan k adalah jumlah variabel independen), hasil diperoleh untuk R-</w:t>
      </w:r>
      <w:r w:rsidRPr="00D64072">
        <w:rPr>
          <w:rFonts w:ascii="Arial" w:hAnsi="Arial" w:cs="Arial"/>
          <w:position w:val="-2"/>
          <w:sz w:val="22"/>
          <w:szCs w:val="22"/>
        </w:rPr>
        <w:t xml:space="preserve">tabel </w:t>
      </w:r>
      <w:r w:rsidRPr="00D64072">
        <w:rPr>
          <w:rFonts w:ascii="Arial" w:hAnsi="Arial" w:cs="Arial"/>
          <w:sz w:val="22"/>
          <w:szCs w:val="22"/>
        </w:rPr>
        <w:t>sebesar 0</w:t>
      </w:r>
      <w:proofErr w:type="gramStart"/>
      <w:r w:rsidRPr="00D64072">
        <w:rPr>
          <w:rFonts w:ascii="Arial" w:hAnsi="Arial" w:cs="Arial"/>
          <w:sz w:val="22"/>
          <w:szCs w:val="22"/>
        </w:rPr>
        <w:t>,1986</w:t>
      </w:r>
      <w:proofErr w:type="gramEnd"/>
      <w:r w:rsidRPr="00D64072">
        <w:rPr>
          <w:rFonts w:ascii="Arial" w:hAnsi="Arial" w:cs="Arial"/>
          <w:sz w:val="22"/>
          <w:szCs w:val="22"/>
        </w:rPr>
        <w:t>. Untuk lebih jelasnya perhatikan tabel dibawah:</w:t>
      </w:r>
    </w:p>
    <w:p w:rsidR="007059A5" w:rsidRPr="00D64072" w:rsidRDefault="007059A5" w:rsidP="007059A5">
      <w:pPr>
        <w:pStyle w:val="BodyText"/>
        <w:spacing w:line="360" w:lineRule="auto"/>
        <w:jc w:val="center"/>
        <w:rPr>
          <w:rFonts w:ascii="Arial" w:hAnsi="Arial" w:cs="Arial"/>
          <w:sz w:val="22"/>
          <w:szCs w:val="22"/>
        </w:rPr>
      </w:pPr>
      <w:r w:rsidRPr="00D64072">
        <w:rPr>
          <w:rFonts w:ascii="Arial" w:hAnsi="Arial" w:cs="Arial"/>
          <w:sz w:val="22"/>
          <w:szCs w:val="22"/>
        </w:rPr>
        <w:t>Tabel 5.10 Rangkuman Uji validitas</w:t>
      </w:r>
    </w:p>
    <w:p w:rsidR="007059A5" w:rsidRPr="00D64072" w:rsidRDefault="007059A5" w:rsidP="007059A5">
      <w:pPr>
        <w:pStyle w:val="BodyText"/>
        <w:spacing w:before="4" w:line="360" w:lineRule="auto"/>
        <w:rPr>
          <w:rFonts w:ascii="Arial" w:hAnsi="Arial" w:cs="Arial"/>
          <w:sz w:val="22"/>
          <w:szCs w:val="22"/>
        </w:rPr>
      </w:pPr>
    </w:p>
    <w:tbl>
      <w:tblPr>
        <w:tblStyle w:val="LightList-Accent5"/>
        <w:tblW w:w="7938" w:type="dxa"/>
        <w:tblInd w:w="108" w:type="dxa"/>
        <w:tblLayout w:type="fixed"/>
        <w:tblLook w:val="01E0" w:firstRow="1" w:lastRow="1" w:firstColumn="1" w:lastColumn="1" w:noHBand="0" w:noVBand="0"/>
      </w:tblPr>
      <w:tblGrid>
        <w:gridCol w:w="2412"/>
        <w:gridCol w:w="1766"/>
        <w:gridCol w:w="1492"/>
        <w:gridCol w:w="2268"/>
      </w:tblGrid>
      <w:tr w:rsidR="00D64072" w:rsidRPr="00D64072" w:rsidTr="00205EEF">
        <w:trPr>
          <w:cnfStyle w:val="100000000000" w:firstRow="1" w:lastRow="0" w:firstColumn="0" w:lastColumn="0" w:oddVBand="0" w:evenVBand="0" w:oddHBand="0" w:evenHBand="0" w:firstRowFirstColumn="0" w:firstRowLastColumn="0" w:lastRowFirstColumn="0" w:lastRowLastColumn="0"/>
          <w:trHeight w:hRule="exact" w:val="32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244"/>
              <w:rPr>
                <w:rFonts w:ascii="Arial" w:hAnsi="Arial" w:cs="Arial"/>
                <w:b w:val="0"/>
                <w:color w:val="auto"/>
              </w:rPr>
            </w:pPr>
            <w:r w:rsidRPr="00D64072">
              <w:rPr>
                <w:rFonts w:ascii="Arial" w:hAnsi="Arial" w:cs="Arial"/>
                <w:color w:val="auto"/>
              </w:rPr>
              <w:t>Pertanyaan/pernyataan</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86" w:right="586"/>
              <w:jc w:val="center"/>
              <w:rPr>
                <w:rFonts w:ascii="Arial" w:hAnsi="Arial" w:cs="Arial"/>
                <w:b w:val="0"/>
                <w:color w:val="auto"/>
              </w:rPr>
            </w:pPr>
            <w:r w:rsidRPr="00D64072">
              <w:rPr>
                <w:rFonts w:ascii="Arial" w:hAnsi="Arial" w:cs="Arial"/>
                <w:color w:val="auto"/>
                <w:position w:val="3"/>
              </w:rPr>
              <w:t>R</w:t>
            </w:r>
            <w:r w:rsidRPr="00D64072">
              <w:rPr>
                <w:rFonts w:ascii="Arial" w:hAnsi="Arial" w:cs="Arial"/>
                <w:color w:val="auto"/>
              </w:rPr>
              <w:t>hitung</w:t>
            </w:r>
          </w:p>
        </w:tc>
        <w:tc>
          <w:tcPr>
            <w:tcW w:w="1492" w:type="dxa"/>
          </w:tcPr>
          <w:p w:rsidR="007059A5" w:rsidRPr="00D64072" w:rsidRDefault="007059A5" w:rsidP="007059A5">
            <w:pPr>
              <w:pStyle w:val="TableParagraph"/>
              <w:spacing w:line="360" w:lineRule="auto"/>
              <w:ind w:left="739" w:right="737"/>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D64072">
              <w:rPr>
                <w:rFonts w:ascii="Arial" w:hAnsi="Arial" w:cs="Arial"/>
                <w:color w:val="auto"/>
                <w:position w:val="3"/>
              </w:rPr>
              <w:t>R</w:t>
            </w:r>
            <w:r w:rsidRPr="00D64072">
              <w:rPr>
                <w:rFonts w:ascii="Arial" w:hAnsi="Arial" w:cs="Arial"/>
                <w:color w:val="auto"/>
              </w:rPr>
              <w:t>tabel</w:t>
            </w: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7"/>
              <w:jc w:val="center"/>
              <w:rPr>
                <w:rFonts w:ascii="Arial" w:hAnsi="Arial" w:cs="Arial"/>
                <w:b w:val="0"/>
                <w:color w:val="auto"/>
              </w:rPr>
            </w:pPr>
            <w:r w:rsidRPr="00D64072">
              <w:rPr>
                <w:rFonts w:ascii="Arial" w:hAnsi="Arial" w:cs="Arial"/>
                <w:color w:val="auto"/>
              </w:rPr>
              <w:t>Keterangan</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X1. 1</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0,636</w:t>
            </w:r>
          </w:p>
        </w:tc>
        <w:tc>
          <w:tcPr>
            <w:tcW w:w="1492" w:type="dxa"/>
            <w:vMerge w:val="restart"/>
          </w:tcPr>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before="6"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ind w:left="741" w:right="737"/>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0,1986</w:t>
            </w: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lastRenderedPageBreak/>
              <w:t>Valid</w:t>
            </w:r>
          </w:p>
        </w:tc>
      </w:tr>
      <w:tr w:rsidR="00D64072" w:rsidRPr="00D64072" w:rsidTr="00205EEF">
        <w:trPr>
          <w:trHeight w:hRule="exact" w:val="307"/>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X1.2</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0,679</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X1.3</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0,596</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X1.4</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0,720</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X2. 1</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0,698</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X2.2</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0,697</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X2.3</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0,742</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X2.4</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0,716</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X2.5</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0,806</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trHeight w:hRule="exact" w:val="307"/>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lastRenderedPageBreak/>
              <w:t>X3. 1</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0.776</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lastRenderedPageBreak/>
              <w:t>X3.2</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0,683</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trHeight w:hRule="exact" w:val="307"/>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X3.3</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0,718</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Y1</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0,730</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trHeight w:hRule="exact" w:val="307"/>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Y2</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0,603</w:t>
            </w:r>
          </w:p>
        </w:tc>
        <w:tc>
          <w:tcPr>
            <w:tcW w:w="1492" w:type="dxa"/>
            <w:vMerge/>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Y3</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0,729</w:t>
            </w:r>
          </w:p>
        </w:tc>
        <w:tc>
          <w:tcPr>
            <w:tcW w:w="1492"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r w:rsidR="00D64072" w:rsidRPr="00D64072" w:rsidTr="00205EEF">
        <w:trPr>
          <w:cnfStyle w:val="010000000000" w:firstRow="0" w:lastRow="1" w:firstColumn="0" w:lastColumn="0" w:oddVBand="0" w:evenVBand="0" w:oddHBand="0"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412"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Y4</w:t>
            </w:r>
          </w:p>
        </w:tc>
        <w:tc>
          <w:tcPr>
            <w:cnfStyle w:val="000010000000" w:firstRow="0" w:lastRow="0" w:firstColumn="0" w:lastColumn="0" w:oddVBand="1" w:evenVBand="0" w:oddHBand="0" w:evenHBand="0" w:firstRowFirstColumn="0" w:firstRowLastColumn="0" w:lastRowFirstColumn="0" w:lastRowLastColumn="0"/>
            <w:tcW w:w="1766" w:type="dxa"/>
          </w:tcPr>
          <w:p w:rsidR="007059A5" w:rsidRPr="00D64072" w:rsidRDefault="007059A5" w:rsidP="007059A5">
            <w:pPr>
              <w:pStyle w:val="TableParagraph"/>
              <w:spacing w:line="360" w:lineRule="auto"/>
              <w:ind w:left="590" w:right="586"/>
              <w:jc w:val="center"/>
              <w:rPr>
                <w:rFonts w:ascii="Arial" w:hAnsi="Arial" w:cs="Arial"/>
              </w:rPr>
            </w:pPr>
            <w:r w:rsidRPr="00D64072">
              <w:rPr>
                <w:rFonts w:ascii="Arial" w:hAnsi="Arial" w:cs="Arial"/>
              </w:rPr>
              <w:t>0,600</w:t>
            </w:r>
          </w:p>
        </w:tc>
        <w:tc>
          <w:tcPr>
            <w:tcW w:w="1492" w:type="dxa"/>
            <w:vMerge/>
          </w:tcPr>
          <w:p w:rsidR="007059A5" w:rsidRPr="00D64072" w:rsidRDefault="007059A5" w:rsidP="007059A5">
            <w:pPr>
              <w:spacing w:line="360" w:lineRule="auto"/>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268" w:type="dxa"/>
          </w:tcPr>
          <w:p w:rsidR="007059A5" w:rsidRPr="00D64072" w:rsidRDefault="007059A5" w:rsidP="007059A5">
            <w:pPr>
              <w:pStyle w:val="TableParagraph"/>
              <w:spacing w:line="360" w:lineRule="auto"/>
              <w:ind w:left="506" w:right="506"/>
              <w:jc w:val="center"/>
              <w:rPr>
                <w:rFonts w:ascii="Arial" w:hAnsi="Arial" w:cs="Arial"/>
              </w:rPr>
            </w:pPr>
            <w:r w:rsidRPr="00D64072">
              <w:rPr>
                <w:rFonts w:ascii="Arial" w:hAnsi="Arial" w:cs="Arial"/>
              </w:rPr>
              <w:t>Valid</w:t>
            </w:r>
          </w:p>
        </w:tc>
      </w:tr>
    </w:tbl>
    <w:p w:rsidR="007059A5" w:rsidRPr="00D64072" w:rsidRDefault="007059A5" w:rsidP="00205EEF">
      <w:pPr>
        <w:spacing w:after="0" w:line="360" w:lineRule="auto"/>
        <w:ind w:right="2473"/>
        <w:rPr>
          <w:rFonts w:ascii="Arial" w:hAnsi="Arial" w:cs="Arial"/>
          <w:i/>
        </w:rPr>
      </w:pPr>
      <w:r w:rsidRPr="00D64072">
        <w:rPr>
          <w:rFonts w:ascii="Arial" w:hAnsi="Arial" w:cs="Arial"/>
          <w:i/>
        </w:rPr>
        <w:t>Sumber: Data diolah</w:t>
      </w:r>
      <w:proofErr w:type="gramStart"/>
      <w:r w:rsidRPr="00D64072">
        <w:rPr>
          <w:rFonts w:ascii="Arial" w:hAnsi="Arial" w:cs="Arial"/>
          <w:i/>
        </w:rPr>
        <w:t>,2017</w:t>
      </w:r>
      <w:proofErr w:type="gramEnd"/>
    </w:p>
    <w:p w:rsidR="007059A5" w:rsidRPr="00D64072" w:rsidRDefault="007059A5" w:rsidP="00205EEF">
      <w:pPr>
        <w:pStyle w:val="BodyText"/>
        <w:spacing w:after="160" w:line="360" w:lineRule="auto"/>
        <w:ind w:right="6" w:firstLine="720"/>
        <w:jc w:val="both"/>
        <w:rPr>
          <w:rFonts w:ascii="Arial" w:hAnsi="Arial" w:cs="Arial"/>
          <w:sz w:val="22"/>
          <w:szCs w:val="22"/>
        </w:rPr>
      </w:pPr>
      <w:proofErr w:type="gramStart"/>
      <w:r w:rsidRPr="00D64072">
        <w:rPr>
          <w:rFonts w:ascii="Arial" w:hAnsi="Arial" w:cs="Arial"/>
          <w:sz w:val="22"/>
          <w:szCs w:val="22"/>
        </w:rPr>
        <w:t xml:space="preserve">Dari tabel diatas tampak bahwa seluruh R hitung tiap pertanyaan memiliki nilai </w:t>
      </w:r>
      <w:r w:rsidRPr="00D64072">
        <w:rPr>
          <w:rFonts w:ascii="Arial" w:hAnsi="Arial" w:cs="Arial"/>
          <w:position w:val="-2"/>
          <w:sz w:val="22"/>
          <w:szCs w:val="22"/>
        </w:rPr>
        <w:t>yang</w:t>
      </w:r>
      <w:r w:rsidRPr="00D64072">
        <w:rPr>
          <w:rFonts w:ascii="Arial" w:hAnsi="Arial" w:cs="Arial"/>
          <w:sz w:val="22"/>
          <w:szCs w:val="22"/>
        </w:rPr>
        <w:t xml:space="preserve"> lebih besar dari R tabel.</w:t>
      </w:r>
      <w:proofErr w:type="gramEnd"/>
      <w:r w:rsidRPr="00D64072">
        <w:rPr>
          <w:rFonts w:ascii="Arial" w:hAnsi="Arial" w:cs="Arial"/>
          <w:sz w:val="22"/>
          <w:szCs w:val="22"/>
        </w:rPr>
        <w:t xml:space="preserve"> </w:t>
      </w:r>
      <w:proofErr w:type="gramStart"/>
      <w:r w:rsidRPr="00D64072">
        <w:rPr>
          <w:rFonts w:ascii="Arial" w:hAnsi="Arial" w:cs="Arial"/>
          <w:sz w:val="22"/>
          <w:szCs w:val="22"/>
        </w:rPr>
        <w:t>Sehingga diperoleh hasil bahwa semua pertanyaan dalam kuesioner adalah valid.</w:t>
      </w:r>
      <w:proofErr w:type="gramEnd"/>
    </w:p>
    <w:p w:rsidR="007059A5" w:rsidRPr="00D64072" w:rsidRDefault="007059A5" w:rsidP="00205DC1">
      <w:pPr>
        <w:pStyle w:val="ListParagraph"/>
        <w:widowControl w:val="0"/>
        <w:numPr>
          <w:ilvl w:val="2"/>
          <w:numId w:val="29"/>
        </w:numPr>
        <w:spacing w:line="360" w:lineRule="auto"/>
        <w:ind w:left="284" w:hanging="284"/>
        <w:contextualSpacing w:val="0"/>
        <w:rPr>
          <w:rFonts w:ascii="Arial" w:hAnsi="Arial" w:cs="Arial"/>
          <w:b/>
          <w:sz w:val="22"/>
          <w:szCs w:val="22"/>
        </w:rPr>
      </w:pPr>
      <w:r w:rsidRPr="00D64072">
        <w:rPr>
          <w:rFonts w:ascii="Arial" w:hAnsi="Arial" w:cs="Arial"/>
          <w:b/>
          <w:sz w:val="22"/>
          <w:szCs w:val="22"/>
        </w:rPr>
        <w:t>Uji</w:t>
      </w:r>
      <w:r w:rsidRPr="00D64072">
        <w:rPr>
          <w:rFonts w:ascii="Arial" w:hAnsi="Arial" w:cs="Arial"/>
          <w:b/>
          <w:spacing w:val="-10"/>
          <w:sz w:val="22"/>
          <w:szCs w:val="22"/>
        </w:rPr>
        <w:t xml:space="preserve"> </w:t>
      </w:r>
      <w:r w:rsidRPr="00D64072">
        <w:rPr>
          <w:rFonts w:ascii="Arial" w:hAnsi="Arial" w:cs="Arial"/>
          <w:b/>
          <w:sz w:val="22"/>
          <w:szCs w:val="22"/>
        </w:rPr>
        <w:t>Realibilitas</w:t>
      </w:r>
    </w:p>
    <w:p w:rsidR="00A62E5B" w:rsidRPr="00D64072" w:rsidRDefault="007059A5" w:rsidP="00205EEF">
      <w:pPr>
        <w:pStyle w:val="BodyText"/>
        <w:spacing w:line="360" w:lineRule="auto"/>
        <w:ind w:right="6" w:firstLine="567"/>
        <w:jc w:val="both"/>
        <w:rPr>
          <w:rFonts w:ascii="Arial" w:hAnsi="Arial" w:cs="Arial"/>
          <w:sz w:val="22"/>
          <w:szCs w:val="22"/>
          <w:lang w:val="id-ID"/>
        </w:rPr>
      </w:pPr>
      <w:proofErr w:type="gramStart"/>
      <w:r w:rsidRPr="00D64072">
        <w:rPr>
          <w:rFonts w:ascii="Arial" w:hAnsi="Arial" w:cs="Arial"/>
          <w:sz w:val="22"/>
          <w:szCs w:val="22"/>
        </w:rPr>
        <w:t xml:space="preserve">Pengujian reliabilitas dilakukan dengan menggunakan </w:t>
      </w:r>
      <w:r w:rsidRPr="00D64072">
        <w:rPr>
          <w:rFonts w:ascii="Arial" w:hAnsi="Arial" w:cs="Arial"/>
          <w:i/>
          <w:sz w:val="22"/>
          <w:szCs w:val="22"/>
        </w:rPr>
        <w:t>cronbach alpha</w:t>
      </w:r>
      <w:r w:rsidRPr="00D64072">
        <w:rPr>
          <w:rFonts w:ascii="Arial" w:hAnsi="Arial" w:cs="Arial"/>
          <w:sz w:val="22"/>
          <w:szCs w:val="22"/>
        </w:rPr>
        <w:t>.</w:t>
      </w:r>
      <w:proofErr w:type="gramEnd"/>
      <w:r w:rsidRPr="00D64072">
        <w:rPr>
          <w:rFonts w:ascii="Arial" w:hAnsi="Arial" w:cs="Arial"/>
          <w:sz w:val="22"/>
          <w:szCs w:val="22"/>
        </w:rPr>
        <w:t xml:space="preserve"> Koefisien </w:t>
      </w:r>
      <w:r w:rsidRPr="00D64072">
        <w:rPr>
          <w:rFonts w:ascii="Arial" w:hAnsi="Arial" w:cs="Arial"/>
          <w:i/>
          <w:sz w:val="22"/>
          <w:szCs w:val="22"/>
        </w:rPr>
        <w:t xml:space="preserve">cronbach alpha </w:t>
      </w:r>
      <w:r w:rsidRPr="00D64072">
        <w:rPr>
          <w:rFonts w:ascii="Arial" w:hAnsi="Arial" w:cs="Arial"/>
          <w:sz w:val="22"/>
          <w:szCs w:val="22"/>
        </w:rPr>
        <w:t>yang lebih dari 0</w:t>
      </w:r>
      <w:proofErr w:type="gramStart"/>
      <w:r w:rsidRPr="00D64072">
        <w:rPr>
          <w:rFonts w:ascii="Arial" w:hAnsi="Arial" w:cs="Arial"/>
          <w:sz w:val="22"/>
          <w:szCs w:val="22"/>
        </w:rPr>
        <w:t>,60</w:t>
      </w:r>
      <w:proofErr w:type="gramEnd"/>
      <w:r w:rsidRPr="00D64072">
        <w:rPr>
          <w:rFonts w:ascii="Arial" w:hAnsi="Arial" w:cs="Arial"/>
          <w:sz w:val="22"/>
          <w:szCs w:val="22"/>
        </w:rPr>
        <w:t xml:space="preserve"> menunjukkan keandalan (</w:t>
      </w:r>
      <w:r w:rsidRPr="00D64072">
        <w:rPr>
          <w:rFonts w:ascii="Arial" w:hAnsi="Arial" w:cs="Arial"/>
          <w:position w:val="-2"/>
          <w:sz w:val="22"/>
          <w:szCs w:val="22"/>
        </w:rPr>
        <w:t>reliabilitas</w:t>
      </w:r>
      <w:r w:rsidRPr="00D64072">
        <w:rPr>
          <w:rFonts w:ascii="Arial" w:hAnsi="Arial" w:cs="Arial"/>
          <w:sz w:val="22"/>
          <w:szCs w:val="22"/>
        </w:rPr>
        <w:t xml:space="preserve">) instrumen. </w:t>
      </w:r>
      <w:proofErr w:type="gramStart"/>
      <w:r w:rsidRPr="00D64072">
        <w:rPr>
          <w:rFonts w:ascii="Arial" w:hAnsi="Arial" w:cs="Arial"/>
          <w:sz w:val="22"/>
          <w:szCs w:val="22"/>
        </w:rPr>
        <w:t xml:space="preserve">Selain itu, </w:t>
      </w:r>
      <w:r w:rsidRPr="00D64072">
        <w:rPr>
          <w:rFonts w:ascii="Arial" w:hAnsi="Arial" w:cs="Arial"/>
          <w:i/>
          <w:sz w:val="22"/>
          <w:szCs w:val="22"/>
        </w:rPr>
        <w:t xml:space="preserve">cronbach alpha </w:t>
      </w:r>
      <w:r w:rsidRPr="00D64072">
        <w:rPr>
          <w:rFonts w:ascii="Arial" w:hAnsi="Arial" w:cs="Arial"/>
          <w:sz w:val="22"/>
          <w:szCs w:val="22"/>
        </w:rPr>
        <w:t>yang semakin mendekati 1 menunjukkan semakin tinggi konsistensi internal reliabilitasnya.</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Dengan menggunakan SPSS 17.0 diperoleh </w:t>
      </w:r>
      <w:r w:rsidRPr="00D64072">
        <w:rPr>
          <w:rFonts w:ascii="Arial" w:hAnsi="Arial" w:cs="Arial"/>
          <w:i/>
          <w:sz w:val="22"/>
          <w:szCs w:val="22"/>
        </w:rPr>
        <w:t>crombach alpha</w:t>
      </w:r>
      <w:r w:rsidRPr="00D64072">
        <w:rPr>
          <w:rFonts w:ascii="Arial" w:hAnsi="Arial" w:cs="Arial"/>
          <w:sz w:val="22"/>
          <w:szCs w:val="22"/>
        </w:rPr>
        <w:t>sebesar 0,848 sehingga dapat dikatakan bahwa kuesioner yang dibagikan memiliki keandalan yang baik.</w:t>
      </w:r>
      <w:proofErr w:type="gramEnd"/>
      <w:r w:rsidRPr="00D64072">
        <w:rPr>
          <w:rFonts w:ascii="Arial" w:hAnsi="Arial" w:cs="Arial"/>
          <w:sz w:val="22"/>
          <w:szCs w:val="22"/>
        </w:rPr>
        <w:t xml:space="preserve"> Nilai corrected item total correlation mengindikasikan bahwa seluruh item kecuali X3.1 dan X3.2 dengan nilai berturut-turut 0,272 dan 0,286, memiliki tingkat realibilitas yang baik karena memiliki nilai diatas 0,30 (azwar, 1999).</w:t>
      </w:r>
    </w:p>
    <w:p w:rsidR="00205EEF" w:rsidRPr="00D64072" w:rsidRDefault="00205EEF" w:rsidP="00205EEF">
      <w:pPr>
        <w:pStyle w:val="BodyText"/>
        <w:spacing w:line="360" w:lineRule="auto"/>
        <w:ind w:right="6" w:firstLine="567"/>
        <w:jc w:val="both"/>
        <w:rPr>
          <w:rFonts w:ascii="Arial" w:hAnsi="Arial" w:cs="Arial"/>
          <w:sz w:val="22"/>
          <w:szCs w:val="22"/>
          <w:lang w:val="id-ID"/>
        </w:rPr>
      </w:pPr>
    </w:p>
    <w:p w:rsidR="007059A5" w:rsidRPr="00D64072" w:rsidRDefault="007059A5" w:rsidP="00205EEF">
      <w:pPr>
        <w:widowControl w:val="0"/>
        <w:spacing w:after="0" w:line="360" w:lineRule="auto"/>
        <w:jc w:val="both"/>
        <w:rPr>
          <w:rFonts w:ascii="Arial" w:hAnsi="Arial" w:cs="Arial"/>
          <w:b/>
        </w:rPr>
      </w:pPr>
      <w:r w:rsidRPr="00D64072">
        <w:rPr>
          <w:rFonts w:ascii="Arial" w:hAnsi="Arial" w:cs="Arial"/>
          <w:b/>
        </w:rPr>
        <w:t>Analisis dan Pembahasan Pengaruh Corporate Social Responsibility (CSR) terhadap Citra</w:t>
      </w:r>
      <w:r w:rsidRPr="00D64072">
        <w:rPr>
          <w:rFonts w:ascii="Arial" w:hAnsi="Arial" w:cs="Arial"/>
          <w:b/>
          <w:spacing w:val="-18"/>
        </w:rPr>
        <w:t xml:space="preserve"> </w:t>
      </w:r>
      <w:r w:rsidRPr="00D64072">
        <w:rPr>
          <w:rFonts w:ascii="Arial" w:hAnsi="Arial" w:cs="Arial"/>
          <w:b/>
        </w:rPr>
        <w:t>Perusahaan</w:t>
      </w:r>
    </w:p>
    <w:p w:rsidR="007059A5" w:rsidRPr="00D64072" w:rsidRDefault="007059A5" w:rsidP="00205EEF">
      <w:pPr>
        <w:pStyle w:val="BodyText"/>
        <w:spacing w:before="5" w:line="360" w:lineRule="auto"/>
        <w:ind w:right="112" w:firstLine="567"/>
        <w:jc w:val="both"/>
        <w:rPr>
          <w:rFonts w:ascii="Arial" w:hAnsi="Arial" w:cs="Arial"/>
          <w:sz w:val="22"/>
          <w:szCs w:val="22"/>
        </w:rPr>
      </w:pPr>
      <w:proofErr w:type="gramStart"/>
      <w:r w:rsidRPr="00D64072">
        <w:rPr>
          <w:rFonts w:ascii="Arial" w:hAnsi="Arial" w:cs="Arial"/>
          <w:sz w:val="22"/>
          <w:szCs w:val="22"/>
        </w:rPr>
        <w:t xml:space="preserve">Analisis regresi antara </w:t>
      </w:r>
      <w:r w:rsidRPr="00D64072">
        <w:rPr>
          <w:rFonts w:ascii="Arial" w:hAnsi="Arial" w:cs="Arial"/>
          <w:i/>
          <w:sz w:val="22"/>
          <w:szCs w:val="22"/>
        </w:rPr>
        <w:t xml:space="preserve">corporate social responsibility </w:t>
      </w:r>
      <w:r w:rsidRPr="00D64072">
        <w:rPr>
          <w:rFonts w:ascii="Arial" w:hAnsi="Arial" w:cs="Arial"/>
          <w:sz w:val="22"/>
          <w:szCs w:val="22"/>
        </w:rPr>
        <w:t>(CSR) terhadap citra perusahaan pada PT. Hadji Kalla Cab Sultan Alauddin, Makassar dimaksudkan untuk mengetahui dan mengukur perubahan pengaruh asumsi-asumsi CSR tersebut terhadap citra perusahaan dimata masyarakat.</w:t>
      </w:r>
      <w:proofErr w:type="gramEnd"/>
      <w:r w:rsidR="00B84891" w:rsidRPr="00D64072">
        <w:rPr>
          <w:rFonts w:ascii="Arial" w:hAnsi="Arial" w:cs="Arial"/>
          <w:sz w:val="22"/>
          <w:szCs w:val="22"/>
          <w:lang w:val="id-ID"/>
        </w:rPr>
        <w:t xml:space="preserve"> </w:t>
      </w:r>
      <w:r w:rsidRPr="00D64072">
        <w:rPr>
          <w:rFonts w:ascii="Arial" w:hAnsi="Arial" w:cs="Arial"/>
          <w:sz w:val="22"/>
          <w:szCs w:val="22"/>
        </w:rPr>
        <w:t>Pengolahan data hasil kuesioner dengan menggunakan komputerisasi data menunjukkan hasil seperti pada Tabel 6 berikut ini:</w:t>
      </w:r>
    </w:p>
    <w:p w:rsidR="007059A5" w:rsidRPr="00D64072" w:rsidRDefault="007059A5" w:rsidP="007059A5">
      <w:pPr>
        <w:pStyle w:val="BodyText"/>
        <w:spacing w:before="69" w:line="360" w:lineRule="auto"/>
        <w:ind w:left="1644" w:right="1176"/>
        <w:jc w:val="center"/>
        <w:rPr>
          <w:rFonts w:ascii="Arial" w:hAnsi="Arial" w:cs="Arial"/>
          <w:sz w:val="22"/>
          <w:szCs w:val="22"/>
        </w:rPr>
      </w:pPr>
      <w:proofErr w:type="gramStart"/>
      <w:r w:rsidRPr="00D64072">
        <w:rPr>
          <w:rFonts w:ascii="Arial" w:hAnsi="Arial" w:cs="Arial"/>
          <w:sz w:val="22"/>
          <w:szCs w:val="22"/>
        </w:rPr>
        <w:t>Tabel 5.11.</w:t>
      </w:r>
      <w:proofErr w:type="gramEnd"/>
    </w:p>
    <w:p w:rsidR="007059A5" w:rsidRPr="00D64072" w:rsidRDefault="007059A5" w:rsidP="007059A5">
      <w:pPr>
        <w:pStyle w:val="BodyText"/>
        <w:spacing w:before="204" w:line="360" w:lineRule="auto"/>
        <w:ind w:left="1644" w:right="1170"/>
        <w:jc w:val="center"/>
        <w:rPr>
          <w:rFonts w:ascii="Arial" w:hAnsi="Arial" w:cs="Arial"/>
          <w:sz w:val="22"/>
          <w:szCs w:val="22"/>
        </w:rPr>
      </w:pPr>
      <w:r w:rsidRPr="00D64072">
        <w:rPr>
          <w:rFonts w:ascii="Arial" w:hAnsi="Arial" w:cs="Arial"/>
          <w:sz w:val="22"/>
          <w:szCs w:val="22"/>
        </w:rPr>
        <w:t>Analisis CSR terhadap citra perusahaan</w:t>
      </w:r>
    </w:p>
    <w:tbl>
      <w:tblPr>
        <w:tblStyle w:val="LightList-Accent5"/>
        <w:tblW w:w="0" w:type="auto"/>
        <w:tblInd w:w="108" w:type="dxa"/>
        <w:tblLayout w:type="fixed"/>
        <w:tblLook w:val="01E0" w:firstRow="1" w:lastRow="1" w:firstColumn="1" w:lastColumn="1" w:noHBand="0" w:noVBand="0"/>
      </w:tblPr>
      <w:tblGrid>
        <w:gridCol w:w="1927"/>
        <w:gridCol w:w="1584"/>
        <w:gridCol w:w="614"/>
        <w:gridCol w:w="1512"/>
        <w:gridCol w:w="2160"/>
      </w:tblGrid>
      <w:tr w:rsidR="00D64072" w:rsidRPr="00D64072" w:rsidTr="00205EEF">
        <w:trPr>
          <w:cnfStyle w:val="100000000000" w:firstRow="1" w:lastRow="0" w:firstColumn="0" w:lastColumn="0" w:oddVBand="0" w:evenVBand="0" w:oddHBand="0" w:evenHBand="0"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1927" w:type="dxa"/>
          </w:tcPr>
          <w:p w:rsidR="007059A5" w:rsidRPr="00D64072" w:rsidRDefault="007059A5" w:rsidP="007059A5">
            <w:pPr>
              <w:pStyle w:val="TableParagraph"/>
              <w:spacing w:line="360" w:lineRule="auto"/>
              <w:ind w:left="600"/>
              <w:rPr>
                <w:rFonts w:ascii="Arial" w:hAnsi="Arial" w:cs="Arial"/>
                <w:color w:val="auto"/>
              </w:rPr>
            </w:pPr>
            <w:r w:rsidRPr="00D64072">
              <w:rPr>
                <w:rFonts w:ascii="Arial" w:hAnsi="Arial" w:cs="Arial"/>
                <w:color w:val="auto"/>
              </w:rPr>
              <w:t>Variabel</w:t>
            </w:r>
          </w:p>
        </w:tc>
        <w:tc>
          <w:tcPr>
            <w:cnfStyle w:val="000010000000" w:firstRow="0" w:lastRow="0" w:firstColumn="0" w:lastColumn="0" w:oddVBand="1" w:evenVBand="0" w:oddHBand="0" w:evenHBand="0" w:firstRowFirstColumn="0" w:firstRowLastColumn="0" w:lastRowFirstColumn="0" w:lastRowLastColumn="0"/>
            <w:tcW w:w="2198" w:type="dxa"/>
            <w:gridSpan w:val="2"/>
          </w:tcPr>
          <w:p w:rsidR="007059A5" w:rsidRPr="00D64072" w:rsidRDefault="007059A5" w:rsidP="007059A5">
            <w:pPr>
              <w:pStyle w:val="TableParagraph"/>
              <w:spacing w:line="360" w:lineRule="auto"/>
              <w:ind w:left="230"/>
              <w:rPr>
                <w:rFonts w:ascii="Arial" w:hAnsi="Arial" w:cs="Arial"/>
                <w:color w:val="auto"/>
              </w:rPr>
            </w:pPr>
            <w:r w:rsidRPr="00D64072">
              <w:rPr>
                <w:rFonts w:ascii="Arial" w:hAnsi="Arial" w:cs="Arial"/>
                <w:color w:val="auto"/>
              </w:rPr>
              <w:t>Koefisien Regresi</w:t>
            </w:r>
          </w:p>
        </w:tc>
        <w:tc>
          <w:tcPr>
            <w:tcW w:w="1512" w:type="dxa"/>
          </w:tcPr>
          <w:p w:rsidR="007059A5" w:rsidRPr="00D64072" w:rsidRDefault="007059A5" w:rsidP="007059A5">
            <w:pPr>
              <w:pStyle w:val="TableParagraph"/>
              <w:spacing w:line="360" w:lineRule="auto"/>
              <w:ind w:left="461" w:right="456"/>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D64072">
              <w:rPr>
                <w:rFonts w:ascii="Arial" w:hAnsi="Arial" w:cs="Arial"/>
                <w:color w:val="auto"/>
              </w:rPr>
              <w:t>Sig</w:t>
            </w:r>
          </w:p>
        </w:tc>
        <w:tc>
          <w:tcPr>
            <w:cnfStyle w:val="000100000000" w:firstRow="0" w:lastRow="0" w:firstColumn="0" w:lastColumn="1" w:oddVBand="0" w:evenVBand="0" w:oddHBand="0" w:evenHBand="0" w:firstRowFirstColumn="0" w:firstRowLastColumn="0" w:lastRowFirstColumn="0" w:lastRowLastColumn="0"/>
            <w:tcW w:w="2160" w:type="dxa"/>
          </w:tcPr>
          <w:p w:rsidR="007059A5" w:rsidRPr="00D64072" w:rsidRDefault="007059A5" w:rsidP="007059A5">
            <w:pPr>
              <w:pStyle w:val="TableParagraph"/>
              <w:spacing w:line="360" w:lineRule="auto"/>
              <w:ind w:left="511" w:right="511"/>
              <w:jc w:val="center"/>
              <w:rPr>
                <w:rFonts w:ascii="Arial" w:hAnsi="Arial" w:cs="Arial"/>
                <w:color w:val="auto"/>
              </w:rPr>
            </w:pPr>
            <w:r w:rsidRPr="00D64072">
              <w:rPr>
                <w:rFonts w:ascii="Arial" w:hAnsi="Arial" w:cs="Arial"/>
                <w:color w:val="auto"/>
                <w:position w:val="3"/>
              </w:rPr>
              <w:t>T</w:t>
            </w:r>
            <w:r w:rsidRPr="00D64072">
              <w:rPr>
                <w:rFonts w:ascii="Arial" w:hAnsi="Arial" w:cs="Arial"/>
                <w:color w:val="auto"/>
              </w:rPr>
              <w:t>hitung</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1927"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X</w:t>
            </w:r>
            <w:r w:rsidRPr="00D64072">
              <w:rPr>
                <w:rFonts w:ascii="Arial" w:hAnsi="Arial" w:cs="Arial"/>
                <w:position w:val="-2"/>
              </w:rPr>
              <w:t>1</w:t>
            </w:r>
          </w:p>
        </w:tc>
        <w:tc>
          <w:tcPr>
            <w:cnfStyle w:val="000010000000" w:firstRow="0" w:lastRow="0" w:firstColumn="0" w:lastColumn="0" w:oddVBand="1" w:evenVBand="0" w:oddHBand="0" w:evenHBand="0" w:firstRowFirstColumn="0" w:firstRowLastColumn="0" w:lastRowFirstColumn="0" w:lastRowLastColumn="0"/>
            <w:tcW w:w="2198" w:type="dxa"/>
            <w:gridSpan w:val="2"/>
          </w:tcPr>
          <w:p w:rsidR="007059A5" w:rsidRPr="00D64072" w:rsidRDefault="007059A5" w:rsidP="007059A5">
            <w:pPr>
              <w:pStyle w:val="TableParagraph"/>
              <w:spacing w:line="360" w:lineRule="auto"/>
              <w:ind w:left="750" w:right="746"/>
              <w:jc w:val="center"/>
              <w:rPr>
                <w:rFonts w:ascii="Arial" w:hAnsi="Arial" w:cs="Arial"/>
              </w:rPr>
            </w:pPr>
            <w:r w:rsidRPr="00D64072">
              <w:rPr>
                <w:rFonts w:ascii="Arial" w:hAnsi="Arial" w:cs="Arial"/>
              </w:rPr>
              <w:t>0,266</w:t>
            </w:r>
          </w:p>
        </w:tc>
        <w:tc>
          <w:tcPr>
            <w:tcW w:w="1512" w:type="dxa"/>
          </w:tcPr>
          <w:p w:rsidR="007059A5" w:rsidRPr="00D64072" w:rsidRDefault="007059A5" w:rsidP="007059A5">
            <w:pPr>
              <w:pStyle w:val="TableParagraph"/>
              <w:spacing w:line="360" w:lineRule="auto"/>
              <w:ind w:left="465" w:right="45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0,001</w:t>
            </w:r>
          </w:p>
        </w:tc>
        <w:tc>
          <w:tcPr>
            <w:cnfStyle w:val="000100000000" w:firstRow="0" w:lastRow="0" w:firstColumn="0" w:lastColumn="1" w:oddVBand="0" w:evenVBand="0" w:oddHBand="0" w:evenHBand="0" w:firstRowFirstColumn="0" w:firstRowLastColumn="0" w:lastRowFirstColumn="0" w:lastRowLastColumn="0"/>
            <w:tcW w:w="2160" w:type="dxa"/>
          </w:tcPr>
          <w:p w:rsidR="007059A5" w:rsidRPr="00D64072" w:rsidRDefault="007059A5" w:rsidP="007059A5">
            <w:pPr>
              <w:pStyle w:val="TableParagraph"/>
              <w:spacing w:line="360" w:lineRule="auto"/>
              <w:ind w:left="515" w:right="511"/>
              <w:jc w:val="center"/>
              <w:rPr>
                <w:rFonts w:ascii="Arial" w:hAnsi="Arial" w:cs="Arial"/>
              </w:rPr>
            </w:pPr>
            <w:r w:rsidRPr="00D64072">
              <w:rPr>
                <w:rFonts w:ascii="Arial" w:hAnsi="Arial" w:cs="Arial"/>
              </w:rPr>
              <w:t>3,541</w:t>
            </w:r>
          </w:p>
        </w:tc>
      </w:tr>
      <w:tr w:rsidR="00D64072" w:rsidRPr="00D64072" w:rsidTr="00205EEF">
        <w:trPr>
          <w:trHeight w:hRule="exact" w:val="413"/>
        </w:trPr>
        <w:tc>
          <w:tcPr>
            <w:cnfStyle w:val="001000000000" w:firstRow="0" w:lastRow="0" w:firstColumn="1" w:lastColumn="0" w:oddVBand="0" w:evenVBand="0" w:oddHBand="0" w:evenHBand="0" w:firstRowFirstColumn="0" w:firstRowLastColumn="0" w:lastRowFirstColumn="0" w:lastRowLastColumn="0"/>
            <w:tcW w:w="1927" w:type="dxa"/>
          </w:tcPr>
          <w:p w:rsidR="007059A5" w:rsidRPr="00D64072" w:rsidRDefault="007059A5" w:rsidP="007059A5">
            <w:pPr>
              <w:pStyle w:val="TableParagraph"/>
              <w:spacing w:before="49" w:line="360" w:lineRule="auto"/>
              <w:ind w:left="105"/>
              <w:rPr>
                <w:rFonts w:ascii="Arial" w:hAnsi="Arial" w:cs="Arial"/>
              </w:rPr>
            </w:pPr>
            <w:r w:rsidRPr="00D64072">
              <w:rPr>
                <w:rFonts w:ascii="Arial" w:hAnsi="Arial" w:cs="Arial"/>
              </w:rPr>
              <w:t>X</w:t>
            </w:r>
            <w:r w:rsidRPr="00D64072">
              <w:rPr>
                <w:rFonts w:ascii="Arial" w:hAnsi="Arial" w:cs="Arial"/>
                <w:position w:val="-2"/>
              </w:rPr>
              <w:t>2</w:t>
            </w:r>
          </w:p>
        </w:tc>
        <w:tc>
          <w:tcPr>
            <w:cnfStyle w:val="000010000000" w:firstRow="0" w:lastRow="0" w:firstColumn="0" w:lastColumn="0" w:oddVBand="1" w:evenVBand="0" w:oddHBand="0" w:evenHBand="0" w:firstRowFirstColumn="0" w:firstRowLastColumn="0" w:lastRowFirstColumn="0" w:lastRowLastColumn="0"/>
            <w:tcW w:w="2198" w:type="dxa"/>
            <w:gridSpan w:val="2"/>
          </w:tcPr>
          <w:p w:rsidR="007059A5" w:rsidRPr="00D64072" w:rsidRDefault="007059A5" w:rsidP="007059A5">
            <w:pPr>
              <w:pStyle w:val="TableParagraph"/>
              <w:spacing w:before="49" w:line="360" w:lineRule="auto"/>
              <w:ind w:left="750" w:right="757"/>
              <w:jc w:val="center"/>
              <w:rPr>
                <w:rFonts w:ascii="Arial" w:hAnsi="Arial" w:cs="Arial"/>
              </w:rPr>
            </w:pPr>
            <w:r w:rsidRPr="00D64072">
              <w:rPr>
                <w:rFonts w:ascii="Arial" w:hAnsi="Arial" w:cs="Arial"/>
              </w:rPr>
              <w:t>0,342</w:t>
            </w:r>
          </w:p>
        </w:tc>
        <w:tc>
          <w:tcPr>
            <w:tcW w:w="1512" w:type="dxa"/>
          </w:tcPr>
          <w:p w:rsidR="007059A5" w:rsidRPr="00D64072" w:rsidRDefault="007059A5" w:rsidP="007059A5">
            <w:pPr>
              <w:pStyle w:val="TableParagraph"/>
              <w:spacing w:before="49" w:line="360" w:lineRule="auto"/>
              <w:ind w:left="465" w:right="45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64072">
              <w:rPr>
                <w:rFonts w:ascii="Arial" w:hAnsi="Arial" w:cs="Arial"/>
              </w:rPr>
              <w:t>0,000</w:t>
            </w:r>
          </w:p>
        </w:tc>
        <w:tc>
          <w:tcPr>
            <w:cnfStyle w:val="000100000000" w:firstRow="0" w:lastRow="0" w:firstColumn="0" w:lastColumn="1" w:oddVBand="0" w:evenVBand="0" w:oddHBand="0" w:evenHBand="0" w:firstRowFirstColumn="0" w:firstRowLastColumn="0" w:lastRowFirstColumn="0" w:lastRowLastColumn="0"/>
            <w:tcW w:w="2160" w:type="dxa"/>
          </w:tcPr>
          <w:p w:rsidR="007059A5" w:rsidRPr="00D64072" w:rsidRDefault="007059A5" w:rsidP="007059A5">
            <w:pPr>
              <w:pStyle w:val="TableParagraph"/>
              <w:spacing w:before="49" w:line="360" w:lineRule="auto"/>
              <w:ind w:left="542" w:right="465"/>
              <w:jc w:val="center"/>
              <w:rPr>
                <w:rFonts w:ascii="Arial" w:hAnsi="Arial" w:cs="Arial"/>
              </w:rPr>
            </w:pPr>
            <w:r w:rsidRPr="00D64072">
              <w:rPr>
                <w:rFonts w:ascii="Arial" w:hAnsi="Arial" w:cs="Arial"/>
              </w:rPr>
              <w:t>6,359</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413"/>
        </w:trPr>
        <w:tc>
          <w:tcPr>
            <w:cnfStyle w:val="001000000000" w:firstRow="0" w:lastRow="0" w:firstColumn="1" w:lastColumn="0" w:oddVBand="0" w:evenVBand="0" w:oddHBand="0" w:evenHBand="0" w:firstRowFirstColumn="0" w:firstRowLastColumn="0" w:lastRowFirstColumn="0" w:lastRowLastColumn="0"/>
            <w:tcW w:w="1927" w:type="dxa"/>
          </w:tcPr>
          <w:p w:rsidR="007059A5" w:rsidRPr="00D64072" w:rsidRDefault="007059A5" w:rsidP="007059A5">
            <w:pPr>
              <w:pStyle w:val="TableParagraph"/>
              <w:spacing w:before="49" w:line="360" w:lineRule="auto"/>
              <w:ind w:left="105"/>
              <w:rPr>
                <w:rFonts w:ascii="Arial" w:hAnsi="Arial" w:cs="Arial"/>
              </w:rPr>
            </w:pPr>
            <w:r w:rsidRPr="00D64072">
              <w:rPr>
                <w:rFonts w:ascii="Arial" w:hAnsi="Arial" w:cs="Arial"/>
              </w:rPr>
              <w:lastRenderedPageBreak/>
              <w:t>X</w:t>
            </w:r>
            <w:r w:rsidRPr="00D64072">
              <w:rPr>
                <w:rFonts w:ascii="Arial" w:hAnsi="Arial" w:cs="Arial"/>
                <w:position w:val="-2"/>
              </w:rPr>
              <w:t>3</w:t>
            </w:r>
          </w:p>
        </w:tc>
        <w:tc>
          <w:tcPr>
            <w:cnfStyle w:val="000010000000" w:firstRow="0" w:lastRow="0" w:firstColumn="0" w:lastColumn="0" w:oddVBand="1" w:evenVBand="0" w:oddHBand="0" w:evenHBand="0" w:firstRowFirstColumn="0" w:firstRowLastColumn="0" w:lastRowFirstColumn="0" w:lastRowLastColumn="0"/>
            <w:tcW w:w="2198" w:type="dxa"/>
            <w:gridSpan w:val="2"/>
          </w:tcPr>
          <w:p w:rsidR="007059A5" w:rsidRPr="00D64072" w:rsidRDefault="007059A5" w:rsidP="007059A5">
            <w:pPr>
              <w:pStyle w:val="TableParagraph"/>
              <w:spacing w:before="49" w:line="360" w:lineRule="auto"/>
              <w:ind w:left="691" w:right="799"/>
              <w:jc w:val="center"/>
              <w:rPr>
                <w:rFonts w:ascii="Arial" w:hAnsi="Arial" w:cs="Arial"/>
              </w:rPr>
            </w:pPr>
            <w:r w:rsidRPr="00D64072">
              <w:rPr>
                <w:rFonts w:ascii="Arial" w:hAnsi="Arial" w:cs="Arial"/>
              </w:rPr>
              <w:t>0,328</w:t>
            </w:r>
          </w:p>
        </w:tc>
        <w:tc>
          <w:tcPr>
            <w:tcW w:w="1512" w:type="dxa"/>
          </w:tcPr>
          <w:p w:rsidR="007059A5" w:rsidRPr="00D64072" w:rsidRDefault="007059A5" w:rsidP="007059A5">
            <w:pPr>
              <w:pStyle w:val="TableParagraph"/>
              <w:spacing w:before="49" w:line="360" w:lineRule="auto"/>
              <w:ind w:left="465" w:right="45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0,000</w:t>
            </w:r>
          </w:p>
        </w:tc>
        <w:tc>
          <w:tcPr>
            <w:cnfStyle w:val="000100000000" w:firstRow="0" w:lastRow="0" w:firstColumn="0" w:lastColumn="1" w:oddVBand="0" w:evenVBand="0" w:oddHBand="0" w:evenHBand="0" w:firstRowFirstColumn="0" w:firstRowLastColumn="0" w:lastRowFirstColumn="0" w:lastRowLastColumn="0"/>
            <w:tcW w:w="2160" w:type="dxa"/>
          </w:tcPr>
          <w:p w:rsidR="007059A5" w:rsidRPr="00D64072" w:rsidRDefault="007059A5" w:rsidP="007059A5">
            <w:pPr>
              <w:pStyle w:val="TableParagraph"/>
              <w:spacing w:before="49" w:line="360" w:lineRule="auto"/>
              <w:ind w:left="542" w:right="504"/>
              <w:jc w:val="center"/>
              <w:rPr>
                <w:rFonts w:ascii="Arial" w:hAnsi="Arial" w:cs="Arial"/>
              </w:rPr>
            </w:pPr>
            <w:r w:rsidRPr="00D64072">
              <w:rPr>
                <w:rFonts w:ascii="Arial" w:hAnsi="Arial" w:cs="Arial"/>
              </w:rPr>
              <w:t>4,780</w:t>
            </w:r>
          </w:p>
        </w:tc>
      </w:tr>
      <w:tr w:rsidR="00D64072" w:rsidRPr="00D64072" w:rsidTr="00205EEF">
        <w:trPr>
          <w:trHeight w:hRule="exact" w:val="479"/>
        </w:trPr>
        <w:tc>
          <w:tcPr>
            <w:cnfStyle w:val="001000000000" w:firstRow="0" w:lastRow="0" w:firstColumn="1" w:lastColumn="0" w:oddVBand="0" w:evenVBand="0" w:oddHBand="0" w:evenHBand="0" w:firstRowFirstColumn="0" w:firstRowLastColumn="0" w:lastRowFirstColumn="0" w:lastRowLastColumn="0"/>
            <w:tcW w:w="1927" w:type="dxa"/>
          </w:tcPr>
          <w:p w:rsidR="007059A5" w:rsidRPr="00D64072" w:rsidRDefault="007059A5" w:rsidP="007059A5">
            <w:pPr>
              <w:pStyle w:val="TableParagraph"/>
              <w:spacing w:before="49" w:line="360" w:lineRule="auto"/>
              <w:ind w:left="105"/>
              <w:rPr>
                <w:rFonts w:ascii="Arial" w:hAnsi="Arial" w:cs="Arial"/>
              </w:rPr>
            </w:pPr>
            <w:r w:rsidRPr="00D64072">
              <w:rPr>
                <w:rFonts w:ascii="Arial" w:hAnsi="Arial" w:cs="Arial"/>
              </w:rPr>
              <w:t>Konstanta</w:t>
            </w:r>
          </w:p>
        </w:tc>
        <w:tc>
          <w:tcPr>
            <w:cnfStyle w:val="000010000000" w:firstRow="0" w:lastRow="0" w:firstColumn="0" w:lastColumn="0" w:oddVBand="1" w:evenVBand="0" w:oddHBand="0" w:evenHBand="0" w:firstRowFirstColumn="0" w:firstRowLastColumn="0" w:lastRowFirstColumn="0" w:lastRowLastColumn="0"/>
            <w:tcW w:w="2198" w:type="dxa"/>
            <w:gridSpan w:val="2"/>
          </w:tcPr>
          <w:p w:rsidR="007059A5" w:rsidRPr="00D64072" w:rsidRDefault="007059A5" w:rsidP="007059A5">
            <w:pPr>
              <w:pStyle w:val="TableParagraph"/>
              <w:spacing w:before="49" w:line="360" w:lineRule="auto"/>
              <w:ind w:left="750" w:right="741"/>
              <w:jc w:val="center"/>
              <w:rPr>
                <w:rFonts w:ascii="Arial" w:hAnsi="Arial" w:cs="Arial"/>
              </w:rPr>
            </w:pPr>
            <w:r w:rsidRPr="00D64072">
              <w:rPr>
                <w:rFonts w:ascii="Arial" w:hAnsi="Arial" w:cs="Arial"/>
              </w:rPr>
              <w:t>1,391</w:t>
            </w:r>
          </w:p>
        </w:tc>
        <w:tc>
          <w:tcPr>
            <w:tcW w:w="1512" w:type="dxa"/>
          </w:tcPr>
          <w:p w:rsidR="007059A5" w:rsidRPr="00D64072" w:rsidRDefault="007059A5" w:rsidP="007059A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160" w:type="dxa"/>
          </w:tcPr>
          <w:p w:rsidR="007059A5" w:rsidRPr="00D64072" w:rsidRDefault="007059A5" w:rsidP="007059A5">
            <w:pPr>
              <w:spacing w:line="360" w:lineRule="auto"/>
              <w:rPr>
                <w:rFonts w:ascii="Arial" w:hAnsi="Arial" w:cs="Arial"/>
              </w:rPr>
            </w:pPr>
          </w:p>
        </w:tc>
      </w:tr>
      <w:tr w:rsidR="00D64072" w:rsidRPr="00D64072" w:rsidTr="00205EEF">
        <w:trPr>
          <w:cnfStyle w:val="010000000000" w:firstRow="0" w:lastRow="1" w:firstColumn="0" w:lastColumn="0" w:oddVBand="0" w:evenVBand="0" w:oddHBand="0" w:evenHBand="0" w:firstRowFirstColumn="0" w:firstRowLastColumn="0" w:lastRowFirstColumn="0" w:lastRowLastColumn="0"/>
          <w:trHeight w:hRule="exact" w:val="835"/>
        </w:trPr>
        <w:tc>
          <w:tcPr>
            <w:cnfStyle w:val="001000000000" w:firstRow="0" w:lastRow="0" w:firstColumn="1" w:lastColumn="0" w:oddVBand="0" w:evenVBand="0" w:oddHBand="0" w:evenHBand="0" w:firstRowFirstColumn="0" w:firstRowLastColumn="0" w:lastRowFirstColumn="0" w:lastRowLastColumn="0"/>
            <w:tcW w:w="1927" w:type="dxa"/>
          </w:tcPr>
          <w:p w:rsidR="007059A5" w:rsidRPr="00D64072" w:rsidRDefault="007059A5" w:rsidP="007059A5">
            <w:pPr>
              <w:pStyle w:val="TableParagraph"/>
              <w:spacing w:line="360" w:lineRule="auto"/>
              <w:ind w:left="105"/>
              <w:rPr>
                <w:rFonts w:ascii="Arial" w:hAnsi="Arial" w:cs="Arial"/>
              </w:rPr>
            </w:pPr>
            <w:r w:rsidRPr="00D64072">
              <w:rPr>
                <w:rFonts w:ascii="Arial" w:hAnsi="Arial" w:cs="Arial"/>
              </w:rPr>
              <w:t>R  = 0,817</w:t>
            </w:r>
          </w:p>
          <w:p w:rsidR="007059A5" w:rsidRPr="00D64072" w:rsidRDefault="007059A5" w:rsidP="007059A5">
            <w:pPr>
              <w:pStyle w:val="TableParagraph"/>
              <w:spacing w:before="101" w:line="360" w:lineRule="auto"/>
              <w:ind w:left="105"/>
              <w:rPr>
                <w:rFonts w:ascii="Arial" w:hAnsi="Arial" w:cs="Arial"/>
              </w:rPr>
            </w:pPr>
            <w:r w:rsidRPr="00D64072">
              <w:rPr>
                <w:rFonts w:ascii="Arial" w:hAnsi="Arial" w:cs="Arial"/>
              </w:rPr>
              <w:t>R</w:t>
            </w:r>
            <w:r w:rsidRPr="00D64072">
              <w:rPr>
                <w:rFonts w:ascii="Arial" w:hAnsi="Arial" w:cs="Arial"/>
                <w:position w:val="11"/>
              </w:rPr>
              <w:t xml:space="preserve">2  </w:t>
            </w:r>
            <w:r w:rsidRPr="00D64072">
              <w:rPr>
                <w:rFonts w:ascii="Arial" w:hAnsi="Arial" w:cs="Arial"/>
              </w:rPr>
              <w:t>= 0,668</w:t>
            </w:r>
          </w:p>
        </w:tc>
        <w:tc>
          <w:tcPr>
            <w:cnfStyle w:val="000010000000" w:firstRow="0" w:lastRow="0" w:firstColumn="0" w:lastColumn="0" w:oddVBand="1" w:evenVBand="0" w:oddHBand="0" w:evenHBand="0" w:firstRowFirstColumn="0" w:firstRowLastColumn="0" w:lastRowFirstColumn="0" w:lastRowLastColumn="0"/>
            <w:tcW w:w="1584" w:type="dxa"/>
          </w:tcPr>
          <w:p w:rsidR="007059A5" w:rsidRPr="00D64072" w:rsidRDefault="007059A5" w:rsidP="007059A5">
            <w:pPr>
              <w:spacing w:line="360" w:lineRule="auto"/>
              <w:rPr>
                <w:rFonts w:ascii="Arial" w:hAnsi="Arial" w:cs="Arial"/>
              </w:rPr>
            </w:pPr>
          </w:p>
        </w:tc>
        <w:tc>
          <w:tcPr>
            <w:tcW w:w="2126" w:type="dxa"/>
            <w:gridSpan w:val="2"/>
          </w:tcPr>
          <w:p w:rsidR="007059A5" w:rsidRPr="00D64072" w:rsidRDefault="007059A5" w:rsidP="007059A5">
            <w:pPr>
              <w:pStyle w:val="TableParagraph"/>
              <w:spacing w:line="360" w:lineRule="auto"/>
              <w:ind w:left="211"/>
              <w:cnfStyle w:val="010000000000" w:firstRow="0" w:lastRow="1" w:firstColumn="0" w:lastColumn="0" w:oddVBand="0" w:evenVBand="0" w:oddHBand="0" w:evenHBand="0" w:firstRowFirstColumn="0" w:firstRowLastColumn="0" w:lastRowFirstColumn="0" w:lastRowLastColumn="0"/>
              <w:rPr>
                <w:rFonts w:ascii="Arial" w:hAnsi="Arial" w:cs="Arial"/>
              </w:rPr>
            </w:pPr>
            <w:r w:rsidRPr="00D64072">
              <w:rPr>
                <w:rFonts w:ascii="Arial" w:hAnsi="Arial" w:cs="Arial"/>
              </w:rPr>
              <w:t>Sig  = 0,000</w:t>
            </w:r>
          </w:p>
          <w:p w:rsidR="007059A5" w:rsidRPr="00D64072" w:rsidRDefault="007059A5" w:rsidP="007059A5">
            <w:pPr>
              <w:pStyle w:val="TableParagraph"/>
              <w:tabs>
                <w:tab w:val="left" w:pos="648"/>
              </w:tabs>
              <w:spacing w:before="137" w:line="360" w:lineRule="auto"/>
              <w:ind w:left="211"/>
              <w:cnfStyle w:val="010000000000" w:firstRow="0" w:lastRow="1" w:firstColumn="0" w:lastColumn="0" w:oddVBand="0" w:evenVBand="0" w:oddHBand="0" w:evenHBand="0" w:firstRowFirstColumn="0" w:firstRowLastColumn="0" w:lastRowFirstColumn="0" w:lastRowLastColumn="0"/>
              <w:rPr>
                <w:rFonts w:ascii="Arial" w:hAnsi="Arial" w:cs="Arial"/>
              </w:rPr>
            </w:pPr>
            <w:r w:rsidRPr="00D64072">
              <w:rPr>
                <w:rFonts w:ascii="Arial" w:hAnsi="Arial" w:cs="Arial"/>
              </w:rPr>
              <w:t>F</w:t>
            </w:r>
            <w:r w:rsidRPr="00D64072">
              <w:rPr>
                <w:rFonts w:ascii="Arial" w:hAnsi="Arial" w:cs="Arial"/>
              </w:rPr>
              <w:tab/>
              <w:t>=</w:t>
            </w:r>
            <w:r w:rsidRPr="00D64072">
              <w:rPr>
                <w:rFonts w:ascii="Arial" w:hAnsi="Arial" w:cs="Arial"/>
                <w:spacing w:val="-2"/>
              </w:rPr>
              <w:t xml:space="preserve"> </w:t>
            </w:r>
            <w:r w:rsidRPr="00D64072">
              <w:rPr>
                <w:rFonts w:ascii="Arial" w:hAnsi="Arial" w:cs="Arial"/>
              </w:rPr>
              <w:t>64,450</w:t>
            </w:r>
          </w:p>
        </w:tc>
        <w:tc>
          <w:tcPr>
            <w:cnfStyle w:val="000100000000" w:firstRow="0" w:lastRow="0" w:firstColumn="0" w:lastColumn="1" w:oddVBand="0" w:evenVBand="0" w:oddHBand="0" w:evenHBand="0" w:firstRowFirstColumn="0" w:firstRowLastColumn="0" w:lastRowFirstColumn="0" w:lastRowLastColumn="0"/>
            <w:tcW w:w="2160" w:type="dxa"/>
          </w:tcPr>
          <w:p w:rsidR="007059A5" w:rsidRPr="00D64072" w:rsidRDefault="007059A5" w:rsidP="007059A5">
            <w:pPr>
              <w:spacing w:line="360" w:lineRule="auto"/>
              <w:rPr>
                <w:rFonts w:ascii="Arial" w:hAnsi="Arial" w:cs="Arial"/>
              </w:rPr>
            </w:pPr>
          </w:p>
        </w:tc>
      </w:tr>
    </w:tbl>
    <w:p w:rsidR="007059A5" w:rsidRPr="00D64072" w:rsidRDefault="007059A5" w:rsidP="00205EEF">
      <w:pPr>
        <w:spacing w:after="0" w:line="360" w:lineRule="auto"/>
        <w:ind w:right="1064"/>
        <w:rPr>
          <w:rFonts w:ascii="Arial" w:hAnsi="Arial" w:cs="Arial"/>
          <w:i/>
        </w:rPr>
      </w:pPr>
      <w:r w:rsidRPr="00D64072">
        <w:rPr>
          <w:rFonts w:ascii="Arial" w:hAnsi="Arial" w:cs="Arial"/>
          <w:i/>
        </w:rPr>
        <w:t xml:space="preserve"> Sumber: Data Primer Diolah, 2017</w:t>
      </w:r>
    </w:p>
    <w:p w:rsidR="007059A5" w:rsidRPr="00D64072" w:rsidRDefault="007059A5" w:rsidP="00205EEF">
      <w:pPr>
        <w:pStyle w:val="BodyText"/>
        <w:spacing w:before="5" w:line="360" w:lineRule="auto"/>
        <w:ind w:right="112"/>
        <w:jc w:val="both"/>
        <w:rPr>
          <w:rFonts w:ascii="Arial" w:hAnsi="Arial" w:cs="Arial"/>
          <w:sz w:val="22"/>
          <w:szCs w:val="22"/>
        </w:rPr>
      </w:pPr>
      <w:r w:rsidRPr="00D64072">
        <w:rPr>
          <w:rFonts w:ascii="Arial" w:hAnsi="Arial" w:cs="Arial"/>
          <w:sz w:val="22"/>
          <w:szCs w:val="22"/>
        </w:rPr>
        <w:t xml:space="preserve">Hasil pengolahan dan komputerisasi menunjukkan persamaan regresi berganda sebagai </w:t>
      </w:r>
      <w:proofErr w:type="gramStart"/>
      <w:r w:rsidRPr="00D64072">
        <w:rPr>
          <w:rFonts w:ascii="Arial" w:hAnsi="Arial" w:cs="Arial"/>
          <w:sz w:val="22"/>
          <w:szCs w:val="22"/>
        </w:rPr>
        <w:t>berikut :</w:t>
      </w:r>
      <w:proofErr w:type="gramEnd"/>
    </w:p>
    <w:p w:rsidR="007059A5" w:rsidRPr="00D64072" w:rsidRDefault="007059A5" w:rsidP="007059A5">
      <w:pPr>
        <w:pStyle w:val="BodyText"/>
        <w:spacing w:before="212" w:line="360" w:lineRule="auto"/>
        <w:ind w:right="1064" w:firstLine="540"/>
        <w:rPr>
          <w:rFonts w:ascii="Arial" w:hAnsi="Arial" w:cs="Arial"/>
          <w:sz w:val="22"/>
          <w:szCs w:val="22"/>
        </w:rPr>
      </w:pPr>
      <w:r w:rsidRPr="00D64072">
        <w:rPr>
          <w:rFonts w:ascii="Arial" w:hAnsi="Arial" w:cs="Arial"/>
          <w:sz w:val="22"/>
          <w:szCs w:val="22"/>
        </w:rPr>
        <w:t>Y = 1,391 + 0,266 X</w:t>
      </w:r>
      <w:r w:rsidRPr="00D64072">
        <w:rPr>
          <w:rFonts w:ascii="Arial" w:hAnsi="Arial" w:cs="Arial"/>
          <w:position w:val="-2"/>
          <w:sz w:val="22"/>
          <w:szCs w:val="22"/>
        </w:rPr>
        <w:t xml:space="preserve">1 </w:t>
      </w:r>
      <w:r w:rsidRPr="00D64072">
        <w:rPr>
          <w:rFonts w:ascii="Arial" w:hAnsi="Arial" w:cs="Arial"/>
          <w:sz w:val="22"/>
          <w:szCs w:val="22"/>
        </w:rPr>
        <w:t>+ 0,342 X</w:t>
      </w:r>
      <w:r w:rsidRPr="00D64072">
        <w:rPr>
          <w:rFonts w:ascii="Arial" w:hAnsi="Arial" w:cs="Arial"/>
          <w:position w:val="-2"/>
          <w:sz w:val="22"/>
          <w:szCs w:val="22"/>
        </w:rPr>
        <w:t xml:space="preserve">2 </w:t>
      </w:r>
      <w:r w:rsidRPr="00D64072">
        <w:rPr>
          <w:rFonts w:ascii="Arial" w:hAnsi="Arial" w:cs="Arial"/>
          <w:sz w:val="22"/>
          <w:szCs w:val="22"/>
        </w:rPr>
        <w:t>+ 0,328 X</w:t>
      </w:r>
      <w:r w:rsidRPr="00D64072">
        <w:rPr>
          <w:rFonts w:ascii="Arial" w:hAnsi="Arial" w:cs="Arial"/>
          <w:position w:val="-2"/>
          <w:sz w:val="22"/>
          <w:szCs w:val="22"/>
        </w:rPr>
        <w:t>3</w:t>
      </w:r>
    </w:p>
    <w:p w:rsidR="007059A5" w:rsidRPr="00D64072" w:rsidRDefault="007059A5" w:rsidP="007059A5">
      <w:pPr>
        <w:pStyle w:val="BodyText"/>
        <w:spacing w:before="184" w:line="360" w:lineRule="auto"/>
        <w:ind w:left="1128" w:right="1064"/>
        <w:rPr>
          <w:rFonts w:ascii="Arial" w:hAnsi="Arial" w:cs="Arial"/>
          <w:sz w:val="22"/>
          <w:szCs w:val="22"/>
        </w:rPr>
      </w:pPr>
      <w:r w:rsidRPr="00D64072">
        <w:rPr>
          <w:rFonts w:ascii="Arial" w:hAnsi="Arial" w:cs="Arial"/>
          <w:sz w:val="22"/>
          <w:szCs w:val="22"/>
        </w:rPr>
        <w:t xml:space="preserve">Persamaan regresi di atas dapat dijelaskan sebagai </w:t>
      </w:r>
      <w:proofErr w:type="gramStart"/>
      <w:r w:rsidRPr="00D64072">
        <w:rPr>
          <w:rFonts w:ascii="Arial" w:hAnsi="Arial" w:cs="Arial"/>
          <w:sz w:val="22"/>
          <w:szCs w:val="22"/>
        </w:rPr>
        <w:t>berikut :</w:t>
      </w:r>
      <w:proofErr w:type="gramEnd"/>
    </w:p>
    <w:p w:rsidR="007059A5" w:rsidRPr="00D64072" w:rsidRDefault="007059A5" w:rsidP="007059A5">
      <w:pPr>
        <w:spacing w:before="201" w:after="0" w:line="360" w:lineRule="auto"/>
        <w:ind w:left="1128" w:right="116" w:hanging="543"/>
        <w:jc w:val="both"/>
        <w:rPr>
          <w:rFonts w:ascii="Arial" w:hAnsi="Arial" w:cs="Arial"/>
        </w:rPr>
      </w:pPr>
      <w:r w:rsidRPr="00D64072">
        <w:rPr>
          <w:rFonts w:ascii="Arial" w:hAnsi="Arial" w:cs="Arial"/>
        </w:rPr>
        <w:t>a = 1,391artinya jika X</w:t>
      </w:r>
      <w:r w:rsidRPr="00D64072">
        <w:rPr>
          <w:rFonts w:ascii="Arial" w:hAnsi="Arial" w:cs="Arial"/>
          <w:position w:val="-2"/>
        </w:rPr>
        <w:t xml:space="preserve">1 </w:t>
      </w:r>
      <w:r w:rsidRPr="00D64072">
        <w:rPr>
          <w:rFonts w:ascii="Arial" w:hAnsi="Arial" w:cs="Arial"/>
        </w:rPr>
        <w:t>(</w:t>
      </w:r>
      <w:r w:rsidRPr="00D64072">
        <w:rPr>
          <w:rFonts w:ascii="Arial" w:hAnsi="Arial" w:cs="Arial"/>
          <w:i/>
        </w:rPr>
        <w:t xml:space="preserve">Profit) </w:t>
      </w:r>
      <w:r w:rsidRPr="00D64072">
        <w:rPr>
          <w:rFonts w:ascii="Arial" w:hAnsi="Arial" w:cs="Arial"/>
        </w:rPr>
        <w:t>=X</w:t>
      </w:r>
      <w:r w:rsidRPr="00D64072">
        <w:rPr>
          <w:rFonts w:ascii="Arial" w:hAnsi="Arial" w:cs="Arial"/>
          <w:position w:val="-2"/>
        </w:rPr>
        <w:t>2</w:t>
      </w:r>
      <w:r w:rsidRPr="00D64072">
        <w:rPr>
          <w:rFonts w:ascii="Arial" w:hAnsi="Arial" w:cs="Arial"/>
        </w:rPr>
        <w:t>(</w:t>
      </w:r>
      <w:r w:rsidRPr="00D64072">
        <w:rPr>
          <w:rFonts w:ascii="Arial" w:hAnsi="Arial" w:cs="Arial"/>
          <w:i/>
        </w:rPr>
        <w:t>people</w:t>
      </w:r>
      <w:proofErr w:type="gramStart"/>
      <w:r w:rsidRPr="00D64072">
        <w:rPr>
          <w:rFonts w:ascii="Arial" w:hAnsi="Arial" w:cs="Arial"/>
          <w:i/>
        </w:rPr>
        <w:t>)</w:t>
      </w:r>
      <w:r w:rsidRPr="00D64072">
        <w:rPr>
          <w:rFonts w:ascii="Arial" w:hAnsi="Arial" w:cs="Arial"/>
        </w:rPr>
        <w:t>=</w:t>
      </w:r>
      <w:proofErr w:type="gramEnd"/>
      <w:r w:rsidRPr="00D64072">
        <w:rPr>
          <w:rFonts w:ascii="Arial" w:hAnsi="Arial" w:cs="Arial"/>
        </w:rPr>
        <w:t xml:space="preserve"> X</w:t>
      </w:r>
      <w:r w:rsidRPr="00D64072">
        <w:rPr>
          <w:rFonts w:ascii="Arial" w:hAnsi="Arial" w:cs="Arial"/>
          <w:position w:val="-2"/>
        </w:rPr>
        <w:t>3</w:t>
      </w:r>
      <w:r w:rsidRPr="00D64072">
        <w:rPr>
          <w:rFonts w:ascii="Arial" w:hAnsi="Arial" w:cs="Arial"/>
        </w:rPr>
        <w:t>(</w:t>
      </w:r>
      <w:r w:rsidRPr="00D64072">
        <w:rPr>
          <w:rFonts w:ascii="Arial" w:hAnsi="Arial" w:cs="Arial"/>
          <w:i/>
        </w:rPr>
        <w:t>planet</w:t>
      </w:r>
      <w:r w:rsidRPr="00D64072">
        <w:rPr>
          <w:rFonts w:ascii="Arial" w:hAnsi="Arial" w:cs="Arial"/>
        </w:rPr>
        <w:t>)= 0, maka citra perusahaan sebesar 1,391.</w:t>
      </w:r>
    </w:p>
    <w:p w:rsidR="007059A5" w:rsidRPr="00D64072" w:rsidRDefault="007059A5" w:rsidP="007059A5">
      <w:pPr>
        <w:pStyle w:val="BodyText"/>
        <w:spacing w:line="360" w:lineRule="auto"/>
        <w:ind w:left="1128" w:right="113" w:hanging="543"/>
        <w:jc w:val="both"/>
        <w:rPr>
          <w:rFonts w:ascii="Arial" w:hAnsi="Arial" w:cs="Arial"/>
          <w:sz w:val="22"/>
          <w:szCs w:val="22"/>
        </w:rPr>
      </w:pPr>
      <w:r w:rsidRPr="00D64072">
        <w:rPr>
          <w:rFonts w:ascii="Arial" w:hAnsi="Arial" w:cs="Arial"/>
          <w:sz w:val="22"/>
          <w:szCs w:val="22"/>
        </w:rPr>
        <w:t>b</w:t>
      </w:r>
      <w:r w:rsidRPr="00D64072">
        <w:rPr>
          <w:rFonts w:ascii="Arial" w:hAnsi="Arial" w:cs="Arial"/>
          <w:position w:val="-2"/>
          <w:sz w:val="22"/>
          <w:szCs w:val="22"/>
        </w:rPr>
        <w:t xml:space="preserve">1 </w:t>
      </w:r>
      <w:r w:rsidRPr="00D64072">
        <w:rPr>
          <w:rFonts w:ascii="Arial" w:hAnsi="Arial" w:cs="Arial"/>
          <w:sz w:val="22"/>
          <w:szCs w:val="22"/>
        </w:rPr>
        <w:t xml:space="preserve">= 0,266 menunjukkan bahwa jika variabel </w:t>
      </w:r>
      <w:r w:rsidRPr="00D64072">
        <w:rPr>
          <w:rFonts w:ascii="Arial" w:hAnsi="Arial" w:cs="Arial"/>
          <w:i/>
          <w:sz w:val="22"/>
          <w:szCs w:val="22"/>
        </w:rPr>
        <w:t>profit</w:t>
      </w:r>
      <w:r w:rsidRPr="00D64072">
        <w:rPr>
          <w:rFonts w:ascii="Arial" w:hAnsi="Arial" w:cs="Arial"/>
          <w:sz w:val="22"/>
          <w:szCs w:val="22"/>
        </w:rPr>
        <w:t>(X</w:t>
      </w:r>
      <w:r w:rsidRPr="00D64072">
        <w:rPr>
          <w:rFonts w:ascii="Arial" w:hAnsi="Arial" w:cs="Arial"/>
          <w:position w:val="-2"/>
          <w:sz w:val="22"/>
          <w:szCs w:val="22"/>
        </w:rPr>
        <w:t>1</w:t>
      </w:r>
      <w:r w:rsidRPr="00D64072">
        <w:rPr>
          <w:rFonts w:ascii="Arial" w:hAnsi="Arial" w:cs="Arial"/>
          <w:sz w:val="22"/>
          <w:szCs w:val="22"/>
        </w:rPr>
        <w:t>) meningkat sebesar 1%, maka citra perusahaan akan meningkat sebesar 0,266 dengan asumsi X</w:t>
      </w:r>
      <w:r w:rsidRPr="00D64072">
        <w:rPr>
          <w:rFonts w:ascii="Arial" w:hAnsi="Arial" w:cs="Arial"/>
          <w:position w:val="-2"/>
          <w:sz w:val="22"/>
          <w:szCs w:val="22"/>
        </w:rPr>
        <w:t>2</w:t>
      </w:r>
      <w:r w:rsidRPr="00D64072">
        <w:rPr>
          <w:rFonts w:ascii="Arial" w:hAnsi="Arial" w:cs="Arial"/>
          <w:sz w:val="22"/>
          <w:szCs w:val="22"/>
        </w:rPr>
        <w:t>dan X</w:t>
      </w:r>
      <w:r w:rsidRPr="00D64072">
        <w:rPr>
          <w:rFonts w:ascii="Arial" w:hAnsi="Arial" w:cs="Arial"/>
          <w:position w:val="-2"/>
          <w:sz w:val="22"/>
          <w:szCs w:val="22"/>
        </w:rPr>
        <w:t>3</w:t>
      </w:r>
      <w:r w:rsidRPr="00D64072">
        <w:rPr>
          <w:rFonts w:ascii="Arial" w:hAnsi="Arial" w:cs="Arial"/>
          <w:sz w:val="22"/>
          <w:szCs w:val="22"/>
        </w:rPr>
        <w:t>.konstan.</w:t>
      </w:r>
    </w:p>
    <w:p w:rsidR="00205EEF" w:rsidRPr="00D64072" w:rsidRDefault="007059A5" w:rsidP="00205EEF">
      <w:pPr>
        <w:pStyle w:val="BodyText"/>
        <w:spacing w:before="195" w:line="360" w:lineRule="auto"/>
        <w:ind w:left="1128" w:right="113" w:hanging="543"/>
        <w:jc w:val="both"/>
        <w:rPr>
          <w:rFonts w:ascii="Arial" w:hAnsi="Arial" w:cs="Arial"/>
          <w:sz w:val="22"/>
          <w:szCs w:val="22"/>
          <w:lang w:val="id-ID"/>
        </w:rPr>
      </w:pPr>
      <w:r w:rsidRPr="00D64072">
        <w:rPr>
          <w:rFonts w:ascii="Arial" w:hAnsi="Arial" w:cs="Arial"/>
          <w:sz w:val="22"/>
          <w:szCs w:val="22"/>
        </w:rPr>
        <w:t>b</w:t>
      </w:r>
      <w:r w:rsidRPr="00D64072">
        <w:rPr>
          <w:rFonts w:ascii="Arial" w:hAnsi="Arial" w:cs="Arial"/>
          <w:position w:val="-2"/>
          <w:sz w:val="22"/>
          <w:szCs w:val="22"/>
        </w:rPr>
        <w:t xml:space="preserve">2 </w:t>
      </w:r>
      <w:r w:rsidRPr="00D64072">
        <w:rPr>
          <w:rFonts w:ascii="Arial" w:hAnsi="Arial" w:cs="Arial"/>
          <w:sz w:val="22"/>
          <w:szCs w:val="22"/>
        </w:rPr>
        <w:t xml:space="preserve">= 0,342 menunjukkan bahwa jika variabel </w:t>
      </w:r>
      <w:r w:rsidRPr="00D64072">
        <w:rPr>
          <w:rFonts w:ascii="Arial" w:hAnsi="Arial" w:cs="Arial"/>
          <w:i/>
          <w:sz w:val="22"/>
          <w:szCs w:val="22"/>
        </w:rPr>
        <w:t xml:space="preserve">people </w:t>
      </w:r>
      <w:r w:rsidRPr="00D64072">
        <w:rPr>
          <w:rFonts w:ascii="Arial" w:hAnsi="Arial" w:cs="Arial"/>
          <w:sz w:val="22"/>
          <w:szCs w:val="22"/>
        </w:rPr>
        <w:t>(X</w:t>
      </w:r>
      <w:r w:rsidRPr="00D64072">
        <w:rPr>
          <w:rFonts w:ascii="Arial" w:hAnsi="Arial" w:cs="Arial"/>
          <w:position w:val="-2"/>
          <w:sz w:val="22"/>
          <w:szCs w:val="22"/>
        </w:rPr>
        <w:t>2</w:t>
      </w:r>
      <w:r w:rsidRPr="00D64072">
        <w:rPr>
          <w:rFonts w:ascii="Arial" w:hAnsi="Arial" w:cs="Arial"/>
          <w:sz w:val="22"/>
          <w:szCs w:val="22"/>
        </w:rPr>
        <w:t>) meningkat sebesar 1%, maka citra perusahaan akan meningkat sebesar 0,342 dengan asumsi X</w:t>
      </w:r>
      <w:r w:rsidRPr="00D64072">
        <w:rPr>
          <w:rFonts w:ascii="Arial" w:hAnsi="Arial" w:cs="Arial"/>
          <w:position w:val="-2"/>
          <w:sz w:val="22"/>
          <w:szCs w:val="22"/>
        </w:rPr>
        <w:t>1</w:t>
      </w:r>
      <w:r w:rsidRPr="00D64072">
        <w:rPr>
          <w:rFonts w:ascii="Arial" w:hAnsi="Arial" w:cs="Arial"/>
          <w:sz w:val="22"/>
          <w:szCs w:val="22"/>
        </w:rPr>
        <w:t>dan X</w:t>
      </w:r>
      <w:r w:rsidRPr="00D64072">
        <w:rPr>
          <w:rFonts w:ascii="Arial" w:hAnsi="Arial" w:cs="Arial"/>
          <w:position w:val="-2"/>
          <w:sz w:val="22"/>
          <w:szCs w:val="22"/>
        </w:rPr>
        <w:t>3</w:t>
      </w:r>
      <w:r w:rsidRPr="00D64072">
        <w:rPr>
          <w:rFonts w:ascii="Arial" w:hAnsi="Arial" w:cs="Arial"/>
          <w:sz w:val="22"/>
          <w:szCs w:val="22"/>
        </w:rPr>
        <w:t>.konstan.b</w:t>
      </w:r>
      <w:r w:rsidRPr="00D64072">
        <w:rPr>
          <w:rFonts w:ascii="Arial" w:hAnsi="Arial" w:cs="Arial"/>
          <w:position w:val="-2"/>
          <w:sz w:val="22"/>
          <w:szCs w:val="22"/>
        </w:rPr>
        <w:t xml:space="preserve">3 </w:t>
      </w:r>
      <w:r w:rsidRPr="00D64072">
        <w:rPr>
          <w:rFonts w:ascii="Arial" w:hAnsi="Arial" w:cs="Arial"/>
          <w:sz w:val="22"/>
          <w:szCs w:val="22"/>
        </w:rPr>
        <w:t xml:space="preserve">= 0,328 menunjukkan bahwa jika variabel </w:t>
      </w:r>
      <w:r w:rsidRPr="00D64072">
        <w:rPr>
          <w:rFonts w:ascii="Arial" w:hAnsi="Arial" w:cs="Arial"/>
          <w:i/>
          <w:sz w:val="22"/>
          <w:szCs w:val="22"/>
        </w:rPr>
        <w:t xml:space="preserve">planet </w:t>
      </w:r>
      <w:r w:rsidRPr="00D64072">
        <w:rPr>
          <w:rFonts w:ascii="Arial" w:hAnsi="Arial" w:cs="Arial"/>
          <w:sz w:val="22"/>
          <w:szCs w:val="22"/>
        </w:rPr>
        <w:t>(X</w:t>
      </w:r>
      <w:r w:rsidRPr="00D64072">
        <w:rPr>
          <w:rFonts w:ascii="Arial" w:hAnsi="Arial" w:cs="Arial"/>
          <w:position w:val="-2"/>
          <w:sz w:val="22"/>
          <w:szCs w:val="22"/>
        </w:rPr>
        <w:t>3</w:t>
      </w:r>
      <w:r w:rsidRPr="00D64072">
        <w:rPr>
          <w:rFonts w:ascii="Arial" w:hAnsi="Arial" w:cs="Arial"/>
          <w:sz w:val="22"/>
          <w:szCs w:val="22"/>
        </w:rPr>
        <w:t>) meningkat sebesar 1%, maka citra perusahaan akan meningkat sebesar 0,328 dengan asumsi X</w:t>
      </w:r>
      <w:r w:rsidRPr="00D64072">
        <w:rPr>
          <w:rFonts w:ascii="Arial" w:hAnsi="Arial" w:cs="Arial"/>
          <w:position w:val="-2"/>
          <w:sz w:val="22"/>
          <w:szCs w:val="22"/>
        </w:rPr>
        <w:t>1</w:t>
      </w:r>
      <w:r w:rsidRPr="00D64072">
        <w:rPr>
          <w:rFonts w:ascii="Arial" w:hAnsi="Arial" w:cs="Arial"/>
          <w:sz w:val="22"/>
          <w:szCs w:val="22"/>
        </w:rPr>
        <w:t>dan X</w:t>
      </w:r>
      <w:r w:rsidRPr="00D64072">
        <w:rPr>
          <w:rFonts w:ascii="Arial" w:hAnsi="Arial" w:cs="Arial"/>
          <w:position w:val="-2"/>
          <w:sz w:val="22"/>
          <w:szCs w:val="22"/>
        </w:rPr>
        <w:t>2</w:t>
      </w:r>
      <w:r w:rsidRPr="00D64072">
        <w:rPr>
          <w:rFonts w:ascii="Arial" w:hAnsi="Arial" w:cs="Arial"/>
          <w:sz w:val="22"/>
          <w:szCs w:val="22"/>
        </w:rPr>
        <w:t>konstan.</w:t>
      </w:r>
    </w:p>
    <w:p w:rsidR="007059A5" w:rsidRPr="00D64072" w:rsidRDefault="007059A5" w:rsidP="00205EEF">
      <w:pPr>
        <w:pStyle w:val="BodyText"/>
        <w:spacing w:before="195" w:after="160" w:line="360" w:lineRule="auto"/>
        <w:ind w:right="113" w:firstLine="585"/>
        <w:jc w:val="both"/>
        <w:rPr>
          <w:rFonts w:ascii="Arial" w:hAnsi="Arial" w:cs="Arial"/>
          <w:sz w:val="22"/>
          <w:szCs w:val="22"/>
        </w:rPr>
      </w:pPr>
      <w:proofErr w:type="gramStart"/>
      <w:r w:rsidRPr="00D64072">
        <w:rPr>
          <w:rFonts w:ascii="Arial" w:hAnsi="Arial" w:cs="Arial"/>
          <w:sz w:val="22"/>
          <w:szCs w:val="22"/>
        </w:rPr>
        <w:t xml:space="preserve">Hasil regresi di atas dapat dilihat bahwa variabel </w:t>
      </w:r>
      <w:r w:rsidRPr="00D64072">
        <w:rPr>
          <w:rFonts w:ascii="Arial" w:hAnsi="Arial" w:cs="Arial"/>
          <w:i/>
          <w:sz w:val="22"/>
          <w:szCs w:val="22"/>
        </w:rPr>
        <w:t>people</w:t>
      </w:r>
      <w:r w:rsidRPr="00D64072">
        <w:rPr>
          <w:rFonts w:ascii="Arial" w:hAnsi="Arial" w:cs="Arial"/>
          <w:sz w:val="22"/>
          <w:szCs w:val="22"/>
        </w:rPr>
        <w:t>(X</w:t>
      </w:r>
      <w:r w:rsidRPr="00D64072">
        <w:rPr>
          <w:rFonts w:ascii="Arial" w:hAnsi="Arial" w:cs="Arial"/>
          <w:position w:val="-2"/>
          <w:sz w:val="22"/>
          <w:szCs w:val="22"/>
        </w:rPr>
        <w:t>2</w:t>
      </w:r>
      <w:r w:rsidRPr="00D64072">
        <w:rPr>
          <w:rFonts w:ascii="Arial" w:hAnsi="Arial" w:cs="Arial"/>
          <w:sz w:val="22"/>
          <w:szCs w:val="22"/>
        </w:rPr>
        <w:t>) merupakan variabel terbesar yaitu 0,342.</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Hal ini berarti variabel </w:t>
      </w:r>
      <w:r w:rsidRPr="00D64072">
        <w:rPr>
          <w:rFonts w:ascii="Arial" w:hAnsi="Arial" w:cs="Arial"/>
          <w:i/>
          <w:sz w:val="22"/>
          <w:szCs w:val="22"/>
        </w:rPr>
        <w:t xml:space="preserve">people </w:t>
      </w:r>
      <w:r w:rsidRPr="00D64072">
        <w:rPr>
          <w:rFonts w:ascii="Arial" w:hAnsi="Arial" w:cs="Arial"/>
          <w:sz w:val="22"/>
          <w:szCs w:val="22"/>
        </w:rPr>
        <w:t>merupakan variabel yang paling mempengaruhi citra perusahaan pada PT. Hadji Kalla Cab Sultan Alauddin, Makassar.</w:t>
      </w:r>
      <w:proofErr w:type="gramEnd"/>
    </w:p>
    <w:p w:rsidR="007059A5" w:rsidRPr="00D64072" w:rsidRDefault="007059A5" w:rsidP="00B84891">
      <w:pPr>
        <w:widowControl w:val="0"/>
        <w:spacing w:line="360" w:lineRule="auto"/>
        <w:rPr>
          <w:rFonts w:ascii="Arial" w:hAnsi="Arial" w:cs="Arial"/>
          <w:b/>
        </w:rPr>
      </w:pPr>
      <w:r w:rsidRPr="00D64072">
        <w:rPr>
          <w:rFonts w:ascii="Arial" w:hAnsi="Arial" w:cs="Arial"/>
          <w:b/>
        </w:rPr>
        <w:t>Uji Koefisien Regresi Secara Bersamaan (Uji</w:t>
      </w:r>
      <w:r w:rsidRPr="00D64072">
        <w:rPr>
          <w:rFonts w:ascii="Arial" w:hAnsi="Arial" w:cs="Arial"/>
          <w:b/>
          <w:spacing w:val="-16"/>
        </w:rPr>
        <w:t xml:space="preserve"> </w:t>
      </w:r>
      <w:r w:rsidRPr="00D64072">
        <w:rPr>
          <w:rFonts w:ascii="Arial" w:hAnsi="Arial" w:cs="Arial"/>
          <w:b/>
        </w:rPr>
        <w:t>F)</w:t>
      </w:r>
    </w:p>
    <w:p w:rsidR="007059A5" w:rsidRPr="00D64072" w:rsidRDefault="007059A5" w:rsidP="00205EEF">
      <w:pPr>
        <w:pStyle w:val="BodyText"/>
        <w:spacing w:before="5" w:line="360" w:lineRule="auto"/>
        <w:ind w:right="112"/>
        <w:jc w:val="both"/>
        <w:rPr>
          <w:rFonts w:ascii="Arial" w:hAnsi="Arial" w:cs="Arial"/>
          <w:sz w:val="22"/>
          <w:szCs w:val="22"/>
        </w:rPr>
      </w:pPr>
      <w:proofErr w:type="gramStart"/>
      <w:r w:rsidRPr="00D64072">
        <w:rPr>
          <w:rFonts w:ascii="Arial" w:hAnsi="Arial" w:cs="Arial"/>
          <w:sz w:val="22"/>
          <w:szCs w:val="22"/>
        </w:rPr>
        <w:t>Uji F bertujuan untuk menguji ketepatan regresi sebagai alat digunakan untuk memprediksi hubungan variabel.</w:t>
      </w:r>
      <w:proofErr w:type="gramEnd"/>
      <w:r w:rsidR="00205EEF" w:rsidRPr="00D64072">
        <w:rPr>
          <w:rFonts w:ascii="Arial" w:hAnsi="Arial" w:cs="Arial"/>
          <w:sz w:val="22"/>
          <w:szCs w:val="22"/>
          <w:lang w:val="id-ID"/>
        </w:rPr>
        <w:t xml:space="preserve"> </w:t>
      </w:r>
      <w:r w:rsidRPr="00D64072">
        <w:rPr>
          <w:rFonts w:ascii="Arial" w:hAnsi="Arial" w:cs="Arial"/>
          <w:sz w:val="22"/>
          <w:szCs w:val="22"/>
        </w:rPr>
        <w:t>Merumuskan</w:t>
      </w:r>
      <w:r w:rsidRPr="00D64072">
        <w:rPr>
          <w:rFonts w:ascii="Arial" w:hAnsi="Arial" w:cs="Arial"/>
          <w:spacing w:val="-10"/>
          <w:sz w:val="22"/>
          <w:szCs w:val="22"/>
        </w:rPr>
        <w:t xml:space="preserve"> </w:t>
      </w:r>
      <w:r w:rsidRPr="00D64072">
        <w:rPr>
          <w:rFonts w:ascii="Arial" w:hAnsi="Arial" w:cs="Arial"/>
          <w:sz w:val="22"/>
          <w:szCs w:val="22"/>
        </w:rPr>
        <w:t>hipotesis</w:t>
      </w:r>
    </w:p>
    <w:p w:rsidR="007059A5" w:rsidRPr="00D64072" w:rsidRDefault="007059A5" w:rsidP="00B84891">
      <w:pPr>
        <w:pStyle w:val="BodyText"/>
        <w:spacing w:line="360" w:lineRule="auto"/>
        <w:ind w:right="111"/>
        <w:jc w:val="both"/>
        <w:rPr>
          <w:rFonts w:ascii="Arial" w:hAnsi="Arial" w:cs="Arial"/>
          <w:sz w:val="22"/>
          <w:szCs w:val="22"/>
        </w:rPr>
      </w:pPr>
      <w:r w:rsidRPr="00D64072">
        <w:rPr>
          <w:rFonts w:ascii="Arial" w:hAnsi="Arial" w:cs="Arial"/>
          <w:sz w:val="22"/>
          <w:szCs w:val="22"/>
        </w:rPr>
        <w:t>H</w:t>
      </w:r>
      <w:r w:rsidRPr="00D64072">
        <w:rPr>
          <w:rFonts w:ascii="Arial" w:hAnsi="Arial" w:cs="Arial"/>
          <w:position w:val="-2"/>
          <w:sz w:val="22"/>
          <w:szCs w:val="22"/>
        </w:rPr>
        <w:t xml:space="preserve">0 </w:t>
      </w:r>
      <w:proofErr w:type="gramStart"/>
      <w:r w:rsidRPr="00D64072">
        <w:rPr>
          <w:rFonts w:ascii="Arial" w:hAnsi="Arial" w:cs="Arial"/>
          <w:sz w:val="22"/>
          <w:szCs w:val="22"/>
        </w:rPr>
        <w:t>=  tidak</w:t>
      </w:r>
      <w:proofErr w:type="gramEnd"/>
      <w:r w:rsidRPr="00D64072">
        <w:rPr>
          <w:rFonts w:ascii="Arial" w:hAnsi="Arial" w:cs="Arial"/>
          <w:sz w:val="22"/>
          <w:szCs w:val="22"/>
        </w:rPr>
        <w:t xml:space="preserve"> ada pengaruh signifikan antara </w:t>
      </w:r>
      <w:r w:rsidRPr="00D64072">
        <w:rPr>
          <w:rFonts w:ascii="Arial" w:hAnsi="Arial" w:cs="Arial"/>
          <w:i/>
          <w:sz w:val="22"/>
          <w:szCs w:val="22"/>
        </w:rPr>
        <w:t>profit</w:t>
      </w:r>
      <w:r w:rsidRPr="00D64072">
        <w:rPr>
          <w:rFonts w:ascii="Arial" w:hAnsi="Arial" w:cs="Arial"/>
          <w:sz w:val="22"/>
          <w:szCs w:val="22"/>
        </w:rPr>
        <w:t xml:space="preserve">, </w:t>
      </w:r>
      <w:r w:rsidRPr="00D64072">
        <w:rPr>
          <w:rFonts w:ascii="Arial" w:hAnsi="Arial" w:cs="Arial"/>
          <w:i/>
          <w:sz w:val="22"/>
          <w:szCs w:val="22"/>
        </w:rPr>
        <w:t xml:space="preserve">people </w:t>
      </w:r>
      <w:r w:rsidRPr="00D64072">
        <w:rPr>
          <w:rFonts w:ascii="Arial" w:hAnsi="Arial" w:cs="Arial"/>
          <w:sz w:val="22"/>
          <w:szCs w:val="22"/>
        </w:rPr>
        <w:t xml:space="preserve">dan </w:t>
      </w:r>
      <w:r w:rsidRPr="00D64072">
        <w:rPr>
          <w:rFonts w:ascii="Arial" w:hAnsi="Arial" w:cs="Arial"/>
          <w:i/>
          <w:sz w:val="22"/>
          <w:szCs w:val="22"/>
        </w:rPr>
        <w:t xml:space="preserve">planet  </w:t>
      </w:r>
      <w:r w:rsidRPr="00D64072">
        <w:rPr>
          <w:rFonts w:ascii="Arial" w:hAnsi="Arial" w:cs="Arial"/>
          <w:sz w:val="22"/>
          <w:szCs w:val="22"/>
        </w:rPr>
        <w:t xml:space="preserve">secara bersama-sama terhadap citra perusahaan pada PT. Hadji  Kalla Cab Sultan </w:t>
      </w:r>
      <w:r w:rsidRPr="00D64072">
        <w:rPr>
          <w:rFonts w:ascii="Arial" w:hAnsi="Arial" w:cs="Arial"/>
          <w:sz w:val="22"/>
          <w:szCs w:val="22"/>
        </w:rPr>
        <w:lastRenderedPageBreak/>
        <w:t>Alauddin, Makassar.</w:t>
      </w:r>
    </w:p>
    <w:p w:rsidR="007059A5" w:rsidRPr="00D64072" w:rsidRDefault="007059A5" w:rsidP="00B84891">
      <w:pPr>
        <w:pStyle w:val="BodyText"/>
        <w:spacing w:line="360" w:lineRule="auto"/>
        <w:ind w:right="111"/>
        <w:jc w:val="both"/>
        <w:rPr>
          <w:rFonts w:ascii="Arial" w:hAnsi="Arial" w:cs="Arial"/>
          <w:sz w:val="22"/>
          <w:szCs w:val="22"/>
        </w:rPr>
      </w:pPr>
      <w:r w:rsidRPr="00D64072">
        <w:rPr>
          <w:rFonts w:ascii="Arial" w:hAnsi="Arial" w:cs="Arial"/>
          <w:sz w:val="22"/>
          <w:szCs w:val="22"/>
        </w:rPr>
        <w:t>H</w:t>
      </w:r>
      <w:r w:rsidRPr="00D64072">
        <w:rPr>
          <w:rFonts w:ascii="Arial" w:hAnsi="Arial" w:cs="Arial"/>
          <w:position w:val="-2"/>
          <w:sz w:val="22"/>
          <w:szCs w:val="22"/>
        </w:rPr>
        <w:t xml:space="preserve">1 </w:t>
      </w:r>
      <w:r w:rsidRPr="00D64072">
        <w:rPr>
          <w:rFonts w:ascii="Arial" w:hAnsi="Arial" w:cs="Arial"/>
          <w:sz w:val="22"/>
          <w:szCs w:val="22"/>
        </w:rPr>
        <w:t xml:space="preserve">= ada pengaruh signifikan antara </w:t>
      </w:r>
      <w:r w:rsidRPr="00D64072">
        <w:rPr>
          <w:rFonts w:ascii="Arial" w:hAnsi="Arial" w:cs="Arial"/>
          <w:i/>
          <w:sz w:val="22"/>
          <w:szCs w:val="22"/>
        </w:rPr>
        <w:t>profit</w:t>
      </w:r>
      <w:r w:rsidRPr="00D64072">
        <w:rPr>
          <w:rFonts w:ascii="Arial" w:hAnsi="Arial" w:cs="Arial"/>
          <w:sz w:val="22"/>
          <w:szCs w:val="22"/>
        </w:rPr>
        <w:t xml:space="preserve">, </w:t>
      </w:r>
      <w:r w:rsidRPr="00D64072">
        <w:rPr>
          <w:rFonts w:ascii="Arial" w:hAnsi="Arial" w:cs="Arial"/>
          <w:i/>
          <w:sz w:val="22"/>
          <w:szCs w:val="22"/>
        </w:rPr>
        <w:t xml:space="preserve">people </w:t>
      </w:r>
      <w:r w:rsidRPr="00D64072">
        <w:rPr>
          <w:rFonts w:ascii="Arial" w:hAnsi="Arial" w:cs="Arial"/>
          <w:sz w:val="22"/>
          <w:szCs w:val="22"/>
        </w:rPr>
        <w:t xml:space="preserve">dan </w:t>
      </w:r>
      <w:r w:rsidRPr="00D64072">
        <w:rPr>
          <w:rFonts w:ascii="Arial" w:hAnsi="Arial" w:cs="Arial"/>
          <w:i/>
          <w:sz w:val="22"/>
          <w:szCs w:val="22"/>
        </w:rPr>
        <w:t xml:space="preserve">planet </w:t>
      </w:r>
      <w:r w:rsidRPr="00D64072">
        <w:rPr>
          <w:rFonts w:ascii="Arial" w:hAnsi="Arial" w:cs="Arial"/>
          <w:sz w:val="22"/>
          <w:szCs w:val="22"/>
        </w:rPr>
        <w:t>secara bersama-sama terhadap citra perusahaan pada PT. Hadji Kalla Cab Sultan Alauddin, Makassar.</w:t>
      </w:r>
    </w:p>
    <w:p w:rsidR="007059A5" w:rsidRPr="00D64072" w:rsidRDefault="007059A5" w:rsidP="00B84891">
      <w:pPr>
        <w:pStyle w:val="BodyText"/>
        <w:spacing w:before="15" w:line="360" w:lineRule="auto"/>
        <w:ind w:right="6"/>
        <w:rPr>
          <w:rFonts w:ascii="Arial" w:hAnsi="Arial" w:cs="Arial"/>
          <w:sz w:val="22"/>
          <w:szCs w:val="22"/>
        </w:rPr>
      </w:pPr>
      <w:r w:rsidRPr="00D64072">
        <w:rPr>
          <w:rFonts w:ascii="Arial" w:hAnsi="Arial" w:cs="Arial"/>
          <w:sz w:val="22"/>
          <w:szCs w:val="22"/>
        </w:rPr>
        <w:t>Menentukan tingkat signifikansi</w:t>
      </w:r>
    </w:p>
    <w:p w:rsidR="007059A5" w:rsidRPr="00D64072" w:rsidRDefault="007059A5" w:rsidP="00B84891">
      <w:pPr>
        <w:pStyle w:val="BodyText"/>
        <w:spacing w:line="360" w:lineRule="auto"/>
        <w:rPr>
          <w:rFonts w:ascii="Arial" w:hAnsi="Arial" w:cs="Arial"/>
          <w:sz w:val="22"/>
          <w:szCs w:val="22"/>
        </w:rPr>
      </w:pPr>
      <w:proofErr w:type="gramStart"/>
      <w:r w:rsidRPr="00D64072">
        <w:rPr>
          <w:rFonts w:ascii="Arial" w:hAnsi="Arial" w:cs="Arial"/>
          <w:sz w:val="22"/>
          <w:szCs w:val="22"/>
        </w:rPr>
        <w:t>Tingkat  signifikansi</w:t>
      </w:r>
      <w:proofErr w:type="gramEnd"/>
      <w:r w:rsidRPr="00D64072">
        <w:rPr>
          <w:rFonts w:ascii="Arial" w:hAnsi="Arial" w:cs="Arial"/>
          <w:sz w:val="22"/>
          <w:szCs w:val="22"/>
        </w:rPr>
        <w:t xml:space="preserve">  menggunakan α = 5%  (signifikansi 5 %  atau   </w:t>
      </w:r>
      <w:r w:rsidRPr="00D64072">
        <w:rPr>
          <w:rFonts w:ascii="Arial" w:hAnsi="Arial" w:cs="Arial"/>
          <w:spacing w:val="51"/>
          <w:sz w:val="22"/>
          <w:szCs w:val="22"/>
        </w:rPr>
        <w:t xml:space="preserve"> </w:t>
      </w:r>
      <w:r w:rsidRPr="00D64072">
        <w:rPr>
          <w:rFonts w:ascii="Arial" w:hAnsi="Arial" w:cs="Arial"/>
          <w:sz w:val="22"/>
          <w:szCs w:val="22"/>
        </w:rPr>
        <w:t>0,05</w:t>
      </w:r>
    </w:p>
    <w:p w:rsidR="007059A5" w:rsidRPr="00D64072" w:rsidRDefault="007059A5" w:rsidP="00B84891">
      <w:pPr>
        <w:pStyle w:val="BodyText"/>
        <w:spacing w:line="360" w:lineRule="auto"/>
        <w:ind w:right="6"/>
        <w:rPr>
          <w:rFonts w:ascii="Arial" w:hAnsi="Arial" w:cs="Arial"/>
          <w:sz w:val="22"/>
          <w:szCs w:val="22"/>
        </w:rPr>
      </w:pPr>
      <w:proofErr w:type="gramStart"/>
      <w:r w:rsidRPr="00D64072">
        <w:rPr>
          <w:rFonts w:ascii="Arial" w:hAnsi="Arial" w:cs="Arial"/>
          <w:sz w:val="22"/>
          <w:szCs w:val="22"/>
        </w:rPr>
        <w:t>adalah</w:t>
      </w:r>
      <w:proofErr w:type="gramEnd"/>
      <w:r w:rsidRPr="00D64072">
        <w:rPr>
          <w:rFonts w:ascii="Arial" w:hAnsi="Arial" w:cs="Arial"/>
          <w:sz w:val="22"/>
          <w:szCs w:val="22"/>
        </w:rPr>
        <w:t xml:space="preserve"> ukuran standar yang sering digunakan dalam penelitian).</w:t>
      </w:r>
    </w:p>
    <w:p w:rsidR="00B84891" w:rsidRPr="00D64072" w:rsidRDefault="007059A5" w:rsidP="00B84891">
      <w:pPr>
        <w:pStyle w:val="ListParagraph"/>
        <w:widowControl w:val="0"/>
        <w:numPr>
          <w:ilvl w:val="0"/>
          <w:numId w:val="28"/>
        </w:numPr>
        <w:spacing w:before="10" w:line="360" w:lineRule="auto"/>
        <w:ind w:left="426" w:hanging="426"/>
        <w:contextualSpacing w:val="0"/>
        <w:rPr>
          <w:rFonts w:ascii="Arial" w:hAnsi="Arial" w:cs="Arial"/>
          <w:sz w:val="22"/>
          <w:szCs w:val="22"/>
        </w:rPr>
      </w:pPr>
      <w:r w:rsidRPr="00D64072">
        <w:rPr>
          <w:rFonts w:ascii="Arial" w:hAnsi="Arial" w:cs="Arial"/>
          <w:sz w:val="22"/>
          <w:szCs w:val="22"/>
        </w:rPr>
        <w:t>Menentukan</w:t>
      </w:r>
      <w:r w:rsidRPr="00D64072">
        <w:rPr>
          <w:rFonts w:ascii="Arial" w:hAnsi="Arial" w:cs="Arial"/>
          <w:spacing w:val="-10"/>
          <w:sz w:val="22"/>
          <w:szCs w:val="22"/>
        </w:rPr>
        <w:t xml:space="preserve"> </w:t>
      </w:r>
      <w:r w:rsidRPr="00D64072">
        <w:rPr>
          <w:rFonts w:ascii="Arial" w:hAnsi="Arial" w:cs="Arial"/>
          <w:sz w:val="22"/>
          <w:szCs w:val="22"/>
        </w:rPr>
        <w:t>f-</w:t>
      </w:r>
      <w:r w:rsidRPr="00D64072">
        <w:rPr>
          <w:rFonts w:ascii="Arial" w:hAnsi="Arial" w:cs="Arial"/>
          <w:position w:val="-2"/>
          <w:sz w:val="22"/>
          <w:szCs w:val="22"/>
        </w:rPr>
        <w:t>hitung</w:t>
      </w:r>
    </w:p>
    <w:p w:rsidR="007059A5" w:rsidRPr="00D64072" w:rsidRDefault="007059A5" w:rsidP="00B84891">
      <w:pPr>
        <w:pStyle w:val="ListParagraph"/>
        <w:widowControl w:val="0"/>
        <w:spacing w:before="10" w:line="360" w:lineRule="auto"/>
        <w:ind w:left="426"/>
        <w:contextualSpacing w:val="0"/>
        <w:rPr>
          <w:rFonts w:ascii="Arial" w:hAnsi="Arial" w:cs="Arial"/>
          <w:sz w:val="22"/>
          <w:szCs w:val="22"/>
        </w:rPr>
      </w:pPr>
      <w:r w:rsidRPr="00D64072">
        <w:rPr>
          <w:rFonts w:ascii="Arial" w:hAnsi="Arial" w:cs="Arial"/>
          <w:sz w:val="22"/>
          <w:szCs w:val="22"/>
        </w:rPr>
        <w:t>Berdasarkan tabel diperoleh f-</w:t>
      </w:r>
      <w:r w:rsidRPr="00D64072">
        <w:rPr>
          <w:rFonts w:ascii="Arial" w:hAnsi="Arial" w:cs="Arial"/>
          <w:position w:val="-2"/>
          <w:sz w:val="22"/>
          <w:szCs w:val="22"/>
        </w:rPr>
        <w:t xml:space="preserve">hitung </w:t>
      </w:r>
      <w:r w:rsidRPr="00D64072">
        <w:rPr>
          <w:rFonts w:ascii="Arial" w:hAnsi="Arial" w:cs="Arial"/>
          <w:sz w:val="22"/>
          <w:szCs w:val="22"/>
        </w:rPr>
        <w:t>sebesar 64,450</w:t>
      </w:r>
    </w:p>
    <w:p w:rsidR="007059A5" w:rsidRPr="00D64072" w:rsidRDefault="007059A5" w:rsidP="00B84891">
      <w:pPr>
        <w:pStyle w:val="ListParagraph"/>
        <w:widowControl w:val="0"/>
        <w:numPr>
          <w:ilvl w:val="0"/>
          <w:numId w:val="28"/>
        </w:numPr>
        <w:spacing w:before="10" w:line="360" w:lineRule="auto"/>
        <w:ind w:left="426" w:hanging="426"/>
        <w:contextualSpacing w:val="0"/>
        <w:rPr>
          <w:rFonts w:ascii="Arial" w:hAnsi="Arial" w:cs="Arial"/>
          <w:sz w:val="22"/>
          <w:szCs w:val="22"/>
        </w:rPr>
      </w:pPr>
      <w:r w:rsidRPr="00D64072">
        <w:rPr>
          <w:rFonts w:ascii="Arial" w:hAnsi="Arial" w:cs="Arial"/>
          <w:sz w:val="22"/>
          <w:szCs w:val="22"/>
        </w:rPr>
        <w:t>Menentukan</w:t>
      </w:r>
      <w:r w:rsidRPr="00D64072">
        <w:rPr>
          <w:rFonts w:ascii="Arial" w:hAnsi="Arial" w:cs="Arial"/>
          <w:spacing w:val="-14"/>
          <w:sz w:val="22"/>
          <w:szCs w:val="22"/>
        </w:rPr>
        <w:t xml:space="preserve"> </w:t>
      </w:r>
      <w:r w:rsidRPr="00D64072">
        <w:rPr>
          <w:rFonts w:ascii="Arial" w:hAnsi="Arial" w:cs="Arial"/>
          <w:sz w:val="22"/>
          <w:szCs w:val="22"/>
        </w:rPr>
        <w:t>f-</w:t>
      </w:r>
      <w:r w:rsidRPr="00D64072">
        <w:rPr>
          <w:rFonts w:ascii="Arial" w:hAnsi="Arial" w:cs="Arial"/>
          <w:position w:val="-2"/>
          <w:sz w:val="22"/>
          <w:szCs w:val="22"/>
        </w:rPr>
        <w:t>tabel</w:t>
      </w:r>
    </w:p>
    <w:p w:rsidR="007059A5" w:rsidRPr="00D64072" w:rsidRDefault="007059A5" w:rsidP="00B84891">
      <w:pPr>
        <w:spacing w:line="360" w:lineRule="auto"/>
        <w:ind w:firstLine="567"/>
        <w:jc w:val="both"/>
        <w:rPr>
          <w:rFonts w:ascii="Arial" w:hAnsi="Arial" w:cs="Arial"/>
        </w:rPr>
      </w:pPr>
      <w:r w:rsidRPr="00D64072">
        <w:rPr>
          <w:rFonts w:ascii="Arial" w:hAnsi="Arial" w:cs="Arial"/>
        </w:rPr>
        <w:t xml:space="preserve">Dengan menggunakan tingkat keyakinan 95%, α = 5%, df1 (jumlah variabel -1) = 3, dan </w:t>
      </w:r>
      <w:r w:rsidRPr="00D64072">
        <w:rPr>
          <w:rFonts w:ascii="Arial" w:hAnsi="Arial" w:cs="Arial"/>
          <w:spacing w:val="-3"/>
        </w:rPr>
        <w:t xml:space="preserve">df2 </w:t>
      </w:r>
      <w:r w:rsidRPr="00D64072">
        <w:rPr>
          <w:rFonts w:ascii="Arial" w:hAnsi="Arial" w:cs="Arial"/>
        </w:rPr>
        <w:t xml:space="preserve">(n-k-1) atau 100-3-1 = 96 (n adalah </w:t>
      </w:r>
      <w:proofErr w:type="gramStart"/>
      <w:r w:rsidRPr="00D64072">
        <w:rPr>
          <w:rFonts w:ascii="Arial" w:hAnsi="Arial" w:cs="Arial"/>
        </w:rPr>
        <w:t>jumlah  sampel</w:t>
      </w:r>
      <w:proofErr w:type="gramEnd"/>
      <w:r w:rsidRPr="00D64072">
        <w:rPr>
          <w:rFonts w:ascii="Arial" w:hAnsi="Arial" w:cs="Arial"/>
        </w:rPr>
        <w:t xml:space="preserve"> dan k adalah jumlah variabel independen), kemudian dihasil diperoleh untuk f-</w:t>
      </w:r>
      <w:r w:rsidRPr="00D64072">
        <w:rPr>
          <w:rFonts w:ascii="Arial" w:hAnsi="Arial" w:cs="Arial"/>
          <w:position w:val="-2"/>
        </w:rPr>
        <w:t xml:space="preserve">tabel </w:t>
      </w:r>
      <w:r w:rsidRPr="00D64072">
        <w:rPr>
          <w:rFonts w:ascii="Arial" w:hAnsi="Arial" w:cs="Arial"/>
        </w:rPr>
        <w:t>sebesar 2,699.Nilai F</w:t>
      </w:r>
      <w:r w:rsidRPr="00D64072">
        <w:rPr>
          <w:rFonts w:ascii="Arial" w:hAnsi="Arial" w:cs="Arial"/>
          <w:position w:val="-2"/>
        </w:rPr>
        <w:t>tabel</w:t>
      </w:r>
      <w:r w:rsidRPr="00D64072">
        <w:rPr>
          <w:rFonts w:ascii="Arial" w:hAnsi="Arial" w:cs="Arial"/>
        </w:rPr>
        <w:t>ini diperoleh berdasarkan data nilai F</w:t>
      </w:r>
      <w:r w:rsidRPr="00D64072">
        <w:rPr>
          <w:rFonts w:ascii="Arial" w:hAnsi="Arial" w:cs="Arial"/>
          <w:position w:val="-2"/>
        </w:rPr>
        <w:t>tabel</w:t>
      </w:r>
      <w:r w:rsidRPr="00D64072">
        <w:rPr>
          <w:rFonts w:ascii="Arial" w:hAnsi="Arial" w:cs="Arial"/>
        </w:rPr>
        <w:t xml:space="preserve">pada buku panduan SPSS 17.00 maupun penghitungan secara manual melalui program </w:t>
      </w:r>
      <w:r w:rsidRPr="00D64072">
        <w:rPr>
          <w:rFonts w:ascii="Arial" w:hAnsi="Arial" w:cs="Arial"/>
          <w:i/>
        </w:rPr>
        <w:t xml:space="preserve">Ms.Excell </w:t>
      </w:r>
      <w:r w:rsidRPr="00D64072">
        <w:rPr>
          <w:rFonts w:ascii="Arial" w:hAnsi="Arial" w:cs="Arial"/>
        </w:rPr>
        <w:t>dengan menggunanakan rumus formula =FINV (tingkat signifikansi,derajat bebas 1,derajat bebas</w:t>
      </w:r>
      <w:r w:rsidRPr="00D64072">
        <w:rPr>
          <w:rFonts w:ascii="Arial" w:hAnsi="Arial" w:cs="Arial"/>
          <w:spacing w:val="-16"/>
        </w:rPr>
        <w:t xml:space="preserve"> </w:t>
      </w:r>
      <w:r w:rsidRPr="00D64072">
        <w:rPr>
          <w:rFonts w:ascii="Arial" w:hAnsi="Arial" w:cs="Arial"/>
          <w:spacing w:val="-3"/>
        </w:rPr>
        <w:t>2).</w:t>
      </w:r>
    </w:p>
    <w:p w:rsidR="007059A5" w:rsidRPr="00D64072" w:rsidRDefault="007059A5" w:rsidP="00B84891">
      <w:pPr>
        <w:pStyle w:val="ListParagraph"/>
        <w:widowControl w:val="0"/>
        <w:numPr>
          <w:ilvl w:val="0"/>
          <w:numId w:val="28"/>
        </w:numPr>
        <w:spacing w:before="10" w:line="360" w:lineRule="auto"/>
        <w:ind w:left="284" w:hanging="284"/>
        <w:contextualSpacing w:val="0"/>
        <w:rPr>
          <w:rFonts w:ascii="Arial" w:hAnsi="Arial" w:cs="Arial"/>
          <w:sz w:val="22"/>
          <w:szCs w:val="22"/>
        </w:rPr>
      </w:pPr>
      <w:r w:rsidRPr="00D64072">
        <w:rPr>
          <w:rFonts w:ascii="Arial" w:hAnsi="Arial" w:cs="Arial"/>
          <w:sz w:val="22"/>
          <w:szCs w:val="22"/>
        </w:rPr>
        <w:t>Kriteria</w:t>
      </w:r>
      <w:r w:rsidRPr="00D64072">
        <w:rPr>
          <w:rFonts w:ascii="Arial" w:hAnsi="Arial" w:cs="Arial"/>
          <w:spacing w:val="-8"/>
          <w:sz w:val="22"/>
          <w:szCs w:val="22"/>
        </w:rPr>
        <w:t xml:space="preserve"> </w:t>
      </w:r>
      <w:r w:rsidRPr="00D64072">
        <w:rPr>
          <w:rFonts w:ascii="Arial" w:hAnsi="Arial" w:cs="Arial"/>
          <w:sz w:val="22"/>
          <w:szCs w:val="22"/>
        </w:rPr>
        <w:t>pengujian</w:t>
      </w:r>
    </w:p>
    <w:p w:rsidR="007059A5" w:rsidRPr="00D64072" w:rsidRDefault="007059A5" w:rsidP="00205EEF">
      <w:pPr>
        <w:spacing w:after="0" w:line="360" w:lineRule="auto"/>
        <w:ind w:left="284" w:right="6"/>
        <w:rPr>
          <w:rFonts w:ascii="Arial" w:hAnsi="Arial" w:cs="Arial"/>
          <w:position w:val="-2"/>
        </w:rPr>
      </w:pPr>
      <w:r w:rsidRPr="00D64072">
        <w:rPr>
          <w:rFonts w:ascii="Arial" w:hAnsi="Arial" w:cs="Arial"/>
        </w:rPr>
        <w:t>H</w:t>
      </w:r>
      <w:r w:rsidRPr="00D64072">
        <w:rPr>
          <w:rFonts w:ascii="Arial" w:hAnsi="Arial" w:cs="Arial"/>
          <w:position w:val="-2"/>
        </w:rPr>
        <w:t xml:space="preserve">0 </w:t>
      </w:r>
      <w:r w:rsidRPr="00D64072">
        <w:rPr>
          <w:rFonts w:ascii="Arial" w:hAnsi="Arial" w:cs="Arial"/>
        </w:rPr>
        <w:t>diterima bila f-</w:t>
      </w:r>
      <w:r w:rsidRPr="00D64072">
        <w:rPr>
          <w:rFonts w:ascii="Arial" w:hAnsi="Arial" w:cs="Arial"/>
          <w:position w:val="-2"/>
        </w:rPr>
        <w:t>hitung</w:t>
      </w:r>
      <w:r w:rsidRPr="00D64072">
        <w:rPr>
          <w:rFonts w:ascii="Arial" w:hAnsi="Arial" w:cs="Arial"/>
        </w:rPr>
        <w:t>&lt; f-</w:t>
      </w:r>
      <w:r w:rsidRPr="00D64072">
        <w:rPr>
          <w:rFonts w:ascii="Arial" w:hAnsi="Arial" w:cs="Arial"/>
          <w:position w:val="-2"/>
        </w:rPr>
        <w:t xml:space="preserve">tabel </w:t>
      </w:r>
    </w:p>
    <w:p w:rsidR="007059A5" w:rsidRPr="00D64072" w:rsidRDefault="007059A5" w:rsidP="00205EEF">
      <w:pPr>
        <w:spacing w:after="0" w:line="360" w:lineRule="auto"/>
        <w:ind w:left="284" w:right="6"/>
        <w:rPr>
          <w:rFonts w:ascii="Arial" w:hAnsi="Arial" w:cs="Arial"/>
          <w:position w:val="-2"/>
        </w:rPr>
      </w:pPr>
      <w:r w:rsidRPr="00D64072">
        <w:rPr>
          <w:rFonts w:ascii="Arial" w:hAnsi="Arial" w:cs="Arial"/>
        </w:rPr>
        <w:t>H</w:t>
      </w:r>
      <w:r w:rsidRPr="00D64072">
        <w:rPr>
          <w:rFonts w:ascii="Arial" w:hAnsi="Arial" w:cs="Arial"/>
          <w:position w:val="-2"/>
        </w:rPr>
        <w:t xml:space="preserve">0 </w:t>
      </w:r>
      <w:r w:rsidRPr="00D64072">
        <w:rPr>
          <w:rFonts w:ascii="Arial" w:hAnsi="Arial" w:cs="Arial"/>
        </w:rPr>
        <w:t>ditolak bila f-</w:t>
      </w:r>
      <w:r w:rsidRPr="00D64072">
        <w:rPr>
          <w:rFonts w:ascii="Arial" w:hAnsi="Arial" w:cs="Arial"/>
          <w:position w:val="-2"/>
        </w:rPr>
        <w:t>hitung</w:t>
      </w:r>
      <w:r w:rsidRPr="00D64072">
        <w:rPr>
          <w:rFonts w:ascii="Arial" w:hAnsi="Arial" w:cs="Arial"/>
        </w:rPr>
        <w:t>&gt; f-</w:t>
      </w:r>
      <w:r w:rsidRPr="00D64072">
        <w:rPr>
          <w:rFonts w:ascii="Arial" w:hAnsi="Arial" w:cs="Arial"/>
          <w:position w:val="-2"/>
        </w:rPr>
        <w:t>tabel</w:t>
      </w:r>
    </w:p>
    <w:p w:rsidR="00205EEF" w:rsidRPr="00D64072" w:rsidRDefault="007059A5" w:rsidP="00205EEF">
      <w:pPr>
        <w:pStyle w:val="ListParagraph"/>
        <w:widowControl w:val="0"/>
        <w:numPr>
          <w:ilvl w:val="0"/>
          <w:numId w:val="28"/>
        </w:numPr>
        <w:spacing w:before="10" w:line="360" w:lineRule="auto"/>
        <w:ind w:left="284" w:hanging="284"/>
        <w:contextualSpacing w:val="0"/>
        <w:rPr>
          <w:rFonts w:ascii="Arial" w:hAnsi="Arial" w:cs="Arial"/>
          <w:sz w:val="22"/>
          <w:szCs w:val="22"/>
        </w:rPr>
      </w:pPr>
      <w:r w:rsidRPr="00D64072">
        <w:rPr>
          <w:rFonts w:ascii="Arial" w:hAnsi="Arial" w:cs="Arial"/>
          <w:sz w:val="22"/>
          <w:szCs w:val="22"/>
        </w:rPr>
        <w:t>Kesimpulan</w:t>
      </w:r>
    </w:p>
    <w:p w:rsidR="007059A5" w:rsidRPr="00D64072" w:rsidRDefault="007059A5" w:rsidP="00205EEF">
      <w:pPr>
        <w:pStyle w:val="ListParagraph"/>
        <w:widowControl w:val="0"/>
        <w:spacing w:before="10" w:after="200" w:line="360" w:lineRule="auto"/>
        <w:ind w:left="284"/>
        <w:contextualSpacing w:val="0"/>
        <w:rPr>
          <w:rFonts w:ascii="Arial" w:hAnsi="Arial" w:cs="Arial"/>
          <w:sz w:val="22"/>
          <w:szCs w:val="22"/>
        </w:rPr>
      </w:pPr>
      <w:r w:rsidRPr="00D64072">
        <w:rPr>
          <w:rFonts w:ascii="Arial" w:hAnsi="Arial" w:cs="Arial"/>
          <w:sz w:val="22"/>
          <w:szCs w:val="22"/>
        </w:rPr>
        <w:t>Karena f-</w:t>
      </w:r>
      <w:r w:rsidRPr="00D64072">
        <w:rPr>
          <w:rFonts w:ascii="Arial" w:hAnsi="Arial" w:cs="Arial"/>
          <w:position w:val="-2"/>
          <w:sz w:val="22"/>
          <w:szCs w:val="22"/>
        </w:rPr>
        <w:t>hitung</w:t>
      </w:r>
      <w:r w:rsidRPr="00D64072">
        <w:rPr>
          <w:rFonts w:ascii="Arial" w:hAnsi="Arial" w:cs="Arial"/>
          <w:sz w:val="22"/>
          <w:szCs w:val="22"/>
        </w:rPr>
        <w:t>&gt; f-</w:t>
      </w:r>
      <w:r w:rsidRPr="00D64072">
        <w:rPr>
          <w:rFonts w:ascii="Arial" w:hAnsi="Arial" w:cs="Arial"/>
          <w:position w:val="-2"/>
          <w:sz w:val="22"/>
          <w:szCs w:val="22"/>
        </w:rPr>
        <w:t xml:space="preserve">tabel </w:t>
      </w:r>
      <w:r w:rsidRPr="00D64072">
        <w:rPr>
          <w:rFonts w:ascii="Arial" w:hAnsi="Arial" w:cs="Arial"/>
          <w:sz w:val="22"/>
          <w:szCs w:val="22"/>
        </w:rPr>
        <w:t>yaitu 64,450&gt;2,699, maka dapat disimpulkan bahwa H</w:t>
      </w:r>
      <w:r w:rsidRPr="00D64072">
        <w:rPr>
          <w:rFonts w:ascii="Arial" w:hAnsi="Arial" w:cs="Arial"/>
          <w:position w:val="-2"/>
          <w:sz w:val="22"/>
          <w:szCs w:val="22"/>
        </w:rPr>
        <w:t xml:space="preserve">1 </w:t>
      </w:r>
      <w:r w:rsidRPr="00D64072">
        <w:rPr>
          <w:rFonts w:ascii="Arial" w:hAnsi="Arial" w:cs="Arial"/>
          <w:sz w:val="22"/>
          <w:szCs w:val="22"/>
        </w:rPr>
        <w:t xml:space="preserve">diterima, artinya ada pengaruh secara signifikan antara </w:t>
      </w:r>
      <w:r w:rsidRPr="00D64072">
        <w:rPr>
          <w:rFonts w:ascii="Arial" w:hAnsi="Arial" w:cs="Arial"/>
          <w:i/>
          <w:sz w:val="22"/>
          <w:szCs w:val="22"/>
        </w:rPr>
        <w:t xml:space="preserve">profit, people </w:t>
      </w:r>
      <w:r w:rsidRPr="00D64072">
        <w:rPr>
          <w:rFonts w:ascii="Arial" w:hAnsi="Arial" w:cs="Arial"/>
          <w:sz w:val="22"/>
          <w:szCs w:val="22"/>
        </w:rPr>
        <w:t xml:space="preserve">dan </w:t>
      </w:r>
      <w:r w:rsidRPr="00D64072">
        <w:rPr>
          <w:rFonts w:ascii="Arial" w:hAnsi="Arial" w:cs="Arial"/>
          <w:i/>
          <w:sz w:val="22"/>
          <w:szCs w:val="22"/>
        </w:rPr>
        <w:t xml:space="preserve">planet </w:t>
      </w:r>
      <w:r w:rsidRPr="00D64072">
        <w:rPr>
          <w:rFonts w:ascii="Arial" w:hAnsi="Arial" w:cs="Arial"/>
          <w:sz w:val="22"/>
          <w:szCs w:val="22"/>
        </w:rPr>
        <w:t>secara bersama-sama terhadap citra perusahaan PT. Hadji Kalla Cab Sultan Alauddin, Makassar.</w:t>
      </w:r>
    </w:p>
    <w:p w:rsidR="007059A5" w:rsidRPr="00D64072" w:rsidRDefault="007059A5" w:rsidP="00205EEF">
      <w:pPr>
        <w:widowControl w:val="0"/>
        <w:spacing w:after="0" w:line="360" w:lineRule="auto"/>
        <w:rPr>
          <w:rFonts w:ascii="Arial" w:hAnsi="Arial" w:cs="Arial"/>
          <w:b/>
        </w:rPr>
      </w:pPr>
      <w:r w:rsidRPr="00D64072">
        <w:rPr>
          <w:rFonts w:ascii="Arial" w:hAnsi="Arial" w:cs="Arial"/>
          <w:b/>
        </w:rPr>
        <w:t>Uji Koefisien Regresi Secara Parsial (Uji</w:t>
      </w:r>
      <w:r w:rsidRPr="00D64072">
        <w:rPr>
          <w:rFonts w:ascii="Arial" w:hAnsi="Arial" w:cs="Arial"/>
          <w:b/>
          <w:spacing w:val="-17"/>
        </w:rPr>
        <w:t xml:space="preserve"> </w:t>
      </w:r>
      <w:r w:rsidRPr="00D64072">
        <w:rPr>
          <w:rFonts w:ascii="Arial" w:hAnsi="Arial" w:cs="Arial"/>
          <w:b/>
        </w:rPr>
        <w:t>T)</w:t>
      </w:r>
    </w:p>
    <w:p w:rsidR="007059A5" w:rsidRPr="00D64072" w:rsidRDefault="007059A5" w:rsidP="00205EEF">
      <w:pPr>
        <w:pStyle w:val="BodyText"/>
        <w:spacing w:line="360" w:lineRule="auto"/>
        <w:ind w:right="6" w:firstLine="567"/>
        <w:jc w:val="both"/>
        <w:rPr>
          <w:rFonts w:ascii="Arial" w:hAnsi="Arial" w:cs="Arial"/>
          <w:b/>
          <w:sz w:val="22"/>
          <w:szCs w:val="22"/>
        </w:rPr>
      </w:pPr>
      <w:r w:rsidRPr="00D64072">
        <w:rPr>
          <w:rFonts w:ascii="Arial" w:hAnsi="Arial" w:cs="Arial"/>
          <w:sz w:val="22"/>
          <w:szCs w:val="22"/>
        </w:rPr>
        <w:t xml:space="preserve">Uji T digunakan untuk melihat sejauh mana pengaruh secara parsial masing- masing variabel bebas (independen) yaitu </w:t>
      </w:r>
      <w:r w:rsidRPr="00D64072">
        <w:rPr>
          <w:rFonts w:ascii="Arial" w:hAnsi="Arial" w:cs="Arial"/>
          <w:i/>
          <w:sz w:val="22"/>
          <w:szCs w:val="22"/>
        </w:rPr>
        <w:t xml:space="preserve">profit </w:t>
      </w:r>
      <w:r w:rsidRPr="00D64072">
        <w:rPr>
          <w:rFonts w:ascii="Arial" w:hAnsi="Arial" w:cs="Arial"/>
          <w:sz w:val="22"/>
          <w:szCs w:val="22"/>
        </w:rPr>
        <w:t xml:space="preserve">(X1), </w:t>
      </w:r>
      <w:r w:rsidRPr="00D64072">
        <w:rPr>
          <w:rFonts w:ascii="Arial" w:hAnsi="Arial" w:cs="Arial"/>
          <w:i/>
          <w:sz w:val="22"/>
          <w:szCs w:val="22"/>
        </w:rPr>
        <w:t>people</w:t>
      </w:r>
      <w:r w:rsidRPr="00D64072">
        <w:rPr>
          <w:rFonts w:ascii="Arial" w:hAnsi="Arial" w:cs="Arial"/>
          <w:sz w:val="22"/>
          <w:szCs w:val="22"/>
        </w:rPr>
        <w:t xml:space="preserve">(X2), dan </w:t>
      </w:r>
      <w:r w:rsidRPr="00D64072">
        <w:rPr>
          <w:rFonts w:ascii="Arial" w:hAnsi="Arial" w:cs="Arial"/>
          <w:i/>
          <w:sz w:val="22"/>
          <w:szCs w:val="22"/>
        </w:rPr>
        <w:t xml:space="preserve">place </w:t>
      </w:r>
      <w:r w:rsidRPr="00D64072">
        <w:rPr>
          <w:rFonts w:ascii="Arial" w:hAnsi="Arial" w:cs="Arial"/>
          <w:sz w:val="22"/>
          <w:szCs w:val="22"/>
        </w:rPr>
        <w:t xml:space="preserve">(X3) terhadap variabel terikat citra perusahaan(dependen). </w:t>
      </w:r>
      <w:proofErr w:type="gramStart"/>
      <w:r w:rsidRPr="00D64072">
        <w:rPr>
          <w:rFonts w:ascii="Arial" w:hAnsi="Arial" w:cs="Arial"/>
          <w:sz w:val="22"/>
          <w:szCs w:val="22"/>
        </w:rPr>
        <w:t>Dengan Uji T juga diperoleh informasi mengenai variabel mana yang memiliki pengaruh paling dominan.</w:t>
      </w:r>
      <w:proofErr w:type="gramEnd"/>
      <w:r w:rsidRPr="00D64072">
        <w:rPr>
          <w:rFonts w:ascii="Arial" w:hAnsi="Arial" w:cs="Arial"/>
          <w:sz w:val="22"/>
          <w:szCs w:val="22"/>
        </w:rPr>
        <w:t xml:space="preserve"> Uji T dilakukan dengan </w:t>
      </w:r>
      <w:proofErr w:type="gramStart"/>
      <w:r w:rsidRPr="00D64072">
        <w:rPr>
          <w:rFonts w:ascii="Arial" w:hAnsi="Arial" w:cs="Arial"/>
          <w:sz w:val="22"/>
          <w:szCs w:val="22"/>
        </w:rPr>
        <w:t>cara</w:t>
      </w:r>
      <w:proofErr w:type="gramEnd"/>
      <w:r w:rsidRPr="00D64072">
        <w:rPr>
          <w:rFonts w:ascii="Arial" w:hAnsi="Arial" w:cs="Arial"/>
          <w:sz w:val="22"/>
          <w:szCs w:val="22"/>
        </w:rPr>
        <w:t xml:space="preserve"> membandingkan antara t</w:t>
      </w:r>
      <w:r w:rsidRPr="00D64072">
        <w:rPr>
          <w:rFonts w:ascii="Arial" w:hAnsi="Arial" w:cs="Arial"/>
          <w:position w:val="-2"/>
          <w:sz w:val="22"/>
          <w:szCs w:val="22"/>
        </w:rPr>
        <w:t xml:space="preserve">hitung </w:t>
      </w:r>
      <w:r w:rsidRPr="00D64072">
        <w:rPr>
          <w:rFonts w:ascii="Arial" w:hAnsi="Arial" w:cs="Arial"/>
          <w:sz w:val="22"/>
          <w:szCs w:val="22"/>
        </w:rPr>
        <w:t>dengan t</w:t>
      </w:r>
      <w:r w:rsidRPr="00D64072">
        <w:rPr>
          <w:rFonts w:ascii="Arial" w:hAnsi="Arial" w:cs="Arial"/>
          <w:position w:val="-2"/>
          <w:sz w:val="22"/>
          <w:szCs w:val="22"/>
        </w:rPr>
        <w:t xml:space="preserve">tabel </w:t>
      </w:r>
      <w:r w:rsidRPr="00D64072">
        <w:rPr>
          <w:rFonts w:ascii="Arial" w:hAnsi="Arial" w:cs="Arial"/>
          <w:sz w:val="22"/>
          <w:szCs w:val="22"/>
        </w:rPr>
        <w:t xml:space="preserve">pada tingkat signifikansi 5%dengan derajat kebebasan </w:t>
      </w:r>
      <w:r w:rsidRPr="00D64072">
        <w:rPr>
          <w:rFonts w:ascii="Arial" w:hAnsi="Arial" w:cs="Arial"/>
          <w:b/>
          <w:sz w:val="22"/>
          <w:szCs w:val="22"/>
        </w:rPr>
        <w:t>(df) n-k-1 atau 100-3-1 = 96</w:t>
      </w:r>
      <w:r w:rsidR="00B84891" w:rsidRPr="00D64072">
        <w:rPr>
          <w:rFonts w:ascii="Arial" w:hAnsi="Arial" w:cs="Arial"/>
          <w:b/>
          <w:sz w:val="22"/>
          <w:szCs w:val="22"/>
          <w:lang w:val="id-ID"/>
        </w:rPr>
        <w:t xml:space="preserve">n </w:t>
      </w:r>
      <w:r w:rsidRPr="00D64072">
        <w:rPr>
          <w:rFonts w:ascii="Arial" w:hAnsi="Arial" w:cs="Arial"/>
          <w:sz w:val="22"/>
          <w:szCs w:val="22"/>
        </w:rPr>
        <w:t xml:space="preserve">(n adalah jumlah sampel dan k adalah jumlah variabel </w:t>
      </w:r>
      <w:r w:rsidRPr="00D64072">
        <w:rPr>
          <w:rFonts w:ascii="Arial" w:hAnsi="Arial" w:cs="Arial"/>
          <w:sz w:val="22"/>
          <w:szCs w:val="22"/>
        </w:rPr>
        <w:lastRenderedPageBreak/>
        <w:t xml:space="preserve">independen). </w:t>
      </w:r>
      <w:proofErr w:type="gramStart"/>
      <w:r w:rsidRPr="00D64072">
        <w:rPr>
          <w:rFonts w:ascii="Arial" w:hAnsi="Arial" w:cs="Arial"/>
          <w:sz w:val="22"/>
          <w:szCs w:val="22"/>
        </w:rPr>
        <w:t>Dengan demikian diperoleh nilai t</w:t>
      </w:r>
      <w:r w:rsidRPr="00D64072">
        <w:rPr>
          <w:rFonts w:ascii="Arial" w:hAnsi="Arial" w:cs="Arial"/>
          <w:position w:val="-2"/>
          <w:sz w:val="22"/>
          <w:szCs w:val="22"/>
        </w:rPr>
        <w:t xml:space="preserve">tabel </w:t>
      </w:r>
      <w:r w:rsidRPr="00D64072">
        <w:rPr>
          <w:rFonts w:ascii="Arial" w:hAnsi="Arial" w:cs="Arial"/>
          <w:sz w:val="22"/>
          <w:szCs w:val="22"/>
        </w:rPr>
        <w:t>sebesar 1,984.</w:t>
      </w:r>
      <w:proofErr w:type="gramEnd"/>
      <w:r w:rsidRPr="00D64072">
        <w:rPr>
          <w:rFonts w:ascii="Arial" w:hAnsi="Arial" w:cs="Arial"/>
          <w:sz w:val="22"/>
          <w:szCs w:val="22"/>
        </w:rPr>
        <w:t xml:space="preserve"> Nilai ini berdasarkan data tabel nilai t</w:t>
      </w:r>
      <w:r w:rsidRPr="00D64072">
        <w:rPr>
          <w:rFonts w:ascii="Arial" w:hAnsi="Arial" w:cs="Arial"/>
          <w:position w:val="-2"/>
          <w:sz w:val="22"/>
          <w:szCs w:val="22"/>
        </w:rPr>
        <w:t xml:space="preserve">tabel </w:t>
      </w:r>
      <w:r w:rsidRPr="00D64072">
        <w:rPr>
          <w:rFonts w:ascii="Arial" w:hAnsi="Arial" w:cs="Arial"/>
          <w:sz w:val="22"/>
          <w:szCs w:val="22"/>
        </w:rPr>
        <w:t xml:space="preserve">pada buku panduan SPSS 17.00 maupun penghitungan secara manual melalui program </w:t>
      </w:r>
      <w:r w:rsidRPr="00D64072">
        <w:rPr>
          <w:rFonts w:ascii="Arial" w:hAnsi="Arial" w:cs="Arial"/>
          <w:i/>
          <w:sz w:val="22"/>
          <w:szCs w:val="22"/>
        </w:rPr>
        <w:t xml:space="preserve">Ms.Excell </w:t>
      </w:r>
      <w:r w:rsidRPr="00D64072">
        <w:rPr>
          <w:rFonts w:ascii="Arial" w:hAnsi="Arial" w:cs="Arial"/>
          <w:sz w:val="22"/>
          <w:szCs w:val="22"/>
        </w:rPr>
        <w:t xml:space="preserve">dengan menggunakan rumus formula </w:t>
      </w:r>
      <w:r w:rsidRPr="00D64072">
        <w:rPr>
          <w:rFonts w:ascii="Arial" w:hAnsi="Arial" w:cs="Arial"/>
          <w:b/>
          <w:sz w:val="22"/>
          <w:szCs w:val="22"/>
        </w:rPr>
        <w:t>=</w:t>
      </w:r>
      <w:proofErr w:type="gramStart"/>
      <w:r w:rsidRPr="00D64072">
        <w:rPr>
          <w:rFonts w:ascii="Arial" w:hAnsi="Arial" w:cs="Arial"/>
          <w:b/>
          <w:sz w:val="22"/>
          <w:szCs w:val="22"/>
        </w:rPr>
        <w:t>TINV</w:t>
      </w:r>
      <w:r w:rsidRPr="00D64072">
        <w:rPr>
          <w:rFonts w:ascii="Arial" w:hAnsi="Arial" w:cs="Arial"/>
          <w:sz w:val="22"/>
          <w:szCs w:val="22"/>
        </w:rPr>
        <w:t>(</w:t>
      </w:r>
      <w:proofErr w:type="gramEnd"/>
      <w:r w:rsidRPr="00D64072">
        <w:rPr>
          <w:rFonts w:ascii="Arial" w:hAnsi="Arial" w:cs="Arial"/>
          <w:b/>
          <w:sz w:val="22"/>
          <w:szCs w:val="22"/>
        </w:rPr>
        <w:t>tingkat signifikansi</w:t>
      </w:r>
      <w:r w:rsidRPr="00D64072">
        <w:rPr>
          <w:rFonts w:ascii="Arial" w:hAnsi="Arial" w:cs="Arial"/>
          <w:sz w:val="22"/>
          <w:szCs w:val="22"/>
        </w:rPr>
        <w:t>,</w:t>
      </w:r>
      <w:r w:rsidRPr="00D64072">
        <w:rPr>
          <w:rFonts w:ascii="Arial" w:hAnsi="Arial" w:cs="Arial"/>
          <w:b/>
          <w:sz w:val="22"/>
          <w:szCs w:val="22"/>
        </w:rPr>
        <w:t>derajat bebas</w:t>
      </w:r>
      <w:r w:rsidRPr="00D64072">
        <w:rPr>
          <w:rFonts w:ascii="Arial" w:hAnsi="Arial" w:cs="Arial"/>
          <w:sz w:val="22"/>
          <w:szCs w:val="22"/>
        </w:rPr>
        <w:t>).</w:t>
      </w:r>
      <w:r w:rsidR="00B84891" w:rsidRPr="00D64072">
        <w:rPr>
          <w:rFonts w:ascii="Arial" w:hAnsi="Arial" w:cs="Arial"/>
          <w:b/>
          <w:sz w:val="22"/>
          <w:szCs w:val="22"/>
          <w:lang w:val="id-ID"/>
        </w:rPr>
        <w:t xml:space="preserve"> </w:t>
      </w:r>
      <w:r w:rsidRPr="00D64072">
        <w:rPr>
          <w:rFonts w:ascii="Arial" w:hAnsi="Arial" w:cs="Arial"/>
          <w:sz w:val="22"/>
          <w:szCs w:val="22"/>
        </w:rPr>
        <w:t>Berdasarkan hasil perhitungan regresi yang dilakukan diperoleh nilai koefisien parsial dari masing-masing variabel independen sebagaimana terlihat pada tabel 5.12</w:t>
      </w:r>
    </w:p>
    <w:p w:rsidR="007059A5" w:rsidRPr="00D64072" w:rsidRDefault="007059A5" w:rsidP="007059A5">
      <w:pPr>
        <w:spacing w:after="0" w:line="360" w:lineRule="auto"/>
        <w:ind w:left="1103" w:right="809"/>
        <w:jc w:val="center"/>
        <w:rPr>
          <w:rFonts w:ascii="Arial" w:hAnsi="Arial" w:cs="Arial"/>
          <w:b/>
        </w:rPr>
      </w:pPr>
      <w:r w:rsidRPr="00D64072">
        <w:rPr>
          <w:rFonts w:ascii="Arial" w:hAnsi="Arial" w:cs="Arial"/>
          <w:b/>
        </w:rPr>
        <w:t>Coefficients</w:t>
      </w:r>
      <w:r w:rsidRPr="00D64072">
        <w:rPr>
          <w:rFonts w:ascii="Arial" w:hAnsi="Arial" w:cs="Arial"/>
          <w:b/>
          <w:position w:val="9"/>
        </w:rPr>
        <w:t>a</w:t>
      </w:r>
    </w:p>
    <w:tbl>
      <w:tblPr>
        <w:tblStyle w:val="LightGrid-Accent5"/>
        <w:tblW w:w="7902" w:type="dxa"/>
        <w:tblInd w:w="108" w:type="dxa"/>
        <w:tblLayout w:type="fixed"/>
        <w:tblLook w:val="01E0" w:firstRow="1" w:lastRow="1" w:firstColumn="1" w:lastColumn="1" w:noHBand="0" w:noVBand="0"/>
      </w:tblPr>
      <w:tblGrid>
        <w:gridCol w:w="339"/>
        <w:gridCol w:w="2188"/>
        <w:gridCol w:w="1325"/>
        <w:gridCol w:w="1325"/>
        <w:gridCol w:w="1454"/>
        <w:gridCol w:w="634"/>
        <w:gridCol w:w="637"/>
      </w:tblGrid>
      <w:tr w:rsidR="00D64072" w:rsidRPr="00D64072" w:rsidTr="00205EEF">
        <w:trPr>
          <w:cnfStyle w:val="100000000000" w:firstRow="1" w:lastRow="0" w:firstColumn="0" w:lastColumn="0" w:oddVBand="0" w:evenVBand="0" w:oddHBand="0" w:evenHBand="0" w:firstRowFirstColumn="0" w:firstRowLastColumn="0" w:lastRowFirstColumn="0" w:lastRowLastColumn="0"/>
          <w:trHeight w:hRule="exact" w:val="730"/>
        </w:trPr>
        <w:tc>
          <w:tcPr>
            <w:cnfStyle w:val="001000000000" w:firstRow="0" w:lastRow="0" w:firstColumn="1" w:lastColumn="0" w:oddVBand="0" w:evenVBand="0" w:oddHBand="0" w:evenHBand="0" w:firstRowFirstColumn="0" w:firstRowLastColumn="0" w:lastRowFirstColumn="0" w:lastRowLastColumn="0"/>
            <w:tcW w:w="2527" w:type="dxa"/>
            <w:gridSpan w:val="2"/>
            <w:vMerge w:val="restart"/>
          </w:tcPr>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before="3" w:line="360" w:lineRule="auto"/>
              <w:rPr>
                <w:rFonts w:ascii="Arial" w:hAnsi="Arial" w:cs="Arial"/>
                <w:b w:val="0"/>
              </w:rPr>
            </w:pPr>
          </w:p>
          <w:p w:rsidR="007059A5" w:rsidRPr="00D64072" w:rsidRDefault="007059A5" w:rsidP="007059A5">
            <w:pPr>
              <w:pStyle w:val="TableParagraph"/>
              <w:spacing w:line="360" w:lineRule="auto"/>
              <w:ind w:left="14"/>
              <w:rPr>
                <w:rFonts w:ascii="Arial" w:hAnsi="Arial" w:cs="Arial"/>
              </w:rPr>
            </w:pPr>
            <w:r w:rsidRPr="00D64072">
              <w:rPr>
                <w:rFonts w:ascii="Arial" w:hAnsi="Arial" w:cs="Arial"/>
              </w:rPr>
              <w:t>Model</w:t>
            </w:r>
          </w:p>
        </w:tc>
        <w:tc>
          <w:tcPr>
            <w:cnfStyle w:val="000010000000" w:firstRow="0" w:lastRow="0" w:firstColumn="0" w:lastColumn="0" w:oddVBand="1" w:evenVBand="0" w:oddHBand="0" w:evenHBand="0" w:firstRowFirstColumn="0" w:firstRowLastColumn="0" w:lastRowFirstColumn="0" w:lastRowLastColumn="0"/>
            <w:tcW w:w="2650" w:type="dxa"/>
            <w:gridSpan w:val="2"/>
          </w:tcPr>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ind w:left="182"/>
              <w:rPr>
                <w:rFonts w:ascii="Arial" w:hAnsi="Arial" w:cs="Arial"/>
              </w:rPr>
            </w:pPr>
            <w:r w:rsidRPr="00D64072">
              <w:rPr>
                <w:rFonts w:ascii="Arial" w:hAnsi="Arial" w:cs="Arial"/>
              </w:rPr>
              <w:t>Unstandardized Coefficients</w:t>
            </w:r>
          </w:p>
        </w:tc>
        <w:tc>
          <w:tcPr>
            <w:tcW w:w="1454" w:type="dxa"/>
          </w:tcPr>
          <w:p w:rsidR="007059A5" w:rsidRPr="00D64072" w:rsidRDefault="007059A5" w:rsidP="007059A5">
            <w:pPr>
              <w:pStyle w:val="TableParagraph"/>
              <w:spacing w:before="25" w:line="360" w:lineRule="auto"/>
              <w:ind w:left="249" w:right="163" w:hanging="58"/>
              <w:cnfStyle w:val="100000000000" w:firstRow="1" w:lastRow="0" w:firstColumn="0" w:lastColumn="0" w:oddVBand="0" w:evenVBand="0" w:oddHBand="0" w:evenHBand="0" w:firstRowFirstColumn="0" w:firstRowLastColumn="0" w:lastRowFirstColumn="0" w:lastRowLastColumn="0"/>
              <w:rPr>
                <w:rFonts w:ascii="Arial" w:hAnsi="Arial" w:cs="Arial"/>
              </w:rPr>
            </w:pPr>
            <w:r w:rsidRPr="00D64072">
              <w:rPr>
                <w:rFonts w:ascii="Arial" w:hAnsi="Arial" w:cs="Arial"/>
              </w:rPr>
              <w:t>Standardized Coefficients</w:t>
            </w:r>
          </w:p>
        </w:tc>
        <w:tc>
          <w:tcPr>
            <w:cnfStyle w:val="000010000000" w:firstRow="0" w:lastRow="0" w:firstColumn="0" w:lastColumn="0" w:oddVBand="1" w:evenVBand="0" w:oddHBand="0" w:evenHBand="0" w:firstRowFirstColumn="0" w:firstRowLastColumn="0" w:lastRowFirstColumn="0" w:lastRowLastColumn="0"/>
            <w:tcW w:w="634" w:type="dxa"/>
            <w:vMerge w:val="restart"/>
          </w:tcPr>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before="3" w:line="360" w:lineRule="auto"/>
              <w:rPr>
                <w:rFonts w:ascii="Arial" w:hAnsi="Arial" w:cs="Arial"/>
                <w:b w:val="0"/>
              </w:rPr>
            </w:pPr>
          </w:p>
          <w:p w:rsidR="007059A5" w:rsidRPr="00D64072" w:rsidRDefault="007059A5" w:rsidP="007059A5">
            <w:pPr>
              <w:pStyle w:val="TableParagraph"/>
              <w:spacing w:line="360" w:lineRule="auto"/>
              <w:ind w:left="2"/>
              <w:jc w:val="center"/>
              <w:rPr>
                <w:rFonts w:ascii="Arial" w:hAnsi="Arial" w:cs="Arial"/>
              </w:rPr>
            </w:pPr>
            <w:r w:rsidRPr="00D64072">
              <w:rPr>
                <w:rFonts w:ascii="Arial" w:hAnsi="Arial" w:cs="Arial"/>
                <w:w w:val="101"/>
              </w:rPr>
              <w:t>t</w:t>
            </w:r>
          </w:p>
        </w:tc>
        <w:tc>
          <w:tcPr>
            <w:cnfStyle w:val="000100000000" w:firstRow="0" w:lastRow="0" w:firstColumn="0" w:lastColumn="1" w:oddVBand="0" w:evenVBand="0" w:oddHBand="0" w:evenHBand="0" w:firstRowFirstColumn="0" w:firstRowLastColumn="0" w:lastRowFirstColumn="0" w:lastRowLastColumn="0"/>
            <w:tcW w:w="637" w:type="dxa"/>
            <w:vMerge w:val="restart"/>
          </w:tcPr>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line="360" w:lineRule="auto"/>
              <w:rPr>
                <w:rFonts w:ascii="Arial" w:hAnsi="Arial" w:cs="Arial"/>
                <w:b w:val="0"/>
              </w:rPr>
            </w:pPr>
          </w:p>
          <w:p w:rsidR="007059A5" w:rsidRPr="00D64072" w:rsidRDefault="007059A5" w:rsidP="007059A5">
            <w:pPr>
              <w:pStyle w:val="TableParagraph"/>
              <w:spacing w:before="3" w:line="360" w:lineRule="auto"/>
              <w:rPr>
                <w:rFonts w:ascii="Arial" w:hAnsi="Arial" w:cs="Arial"/>
                <w:b w:val="0"/>
              </w:rPr>
            </w:pPr>
          </w:p>
          <w:p w:rsidR="007059A5" w:rsidRPr="00D64072" w:rsidRDefault="007059A5" w:rsidP="007059A5">
            <w:pPr>
              <w:pStyle w:val="TableParagraph"/>
              <w:spacing w:line="360" w:lineRule="auto"/>
              <w:ind w:left="263"/>
              <w:rPr>
                <w:rFonts w:ascii="Arial" w:hAnsi="Arial" w:cs="Arial"/>
              </w:rPr>
            </w:pPr>
            <w:r w:rsidRPr="00D64072">
              <w:rPr>
                <w:rFonts w:ascii="Arial" w:hAnsi="Arial" w:cs="Arial"/>
              </w:rPr>
              <w:t>Sig.</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7" w:type="dxa"/>
            <w:gridSpan w:val="2"/>
            <w:vMerge/>
          </w:tcPr>
          <w:p w:rsidR="007059A5" w:rsidRPr="00D64072" w:rsidRDefault="007059A5" w:rsidP="007059A5">
            <w:pPr>
              <w:spacing w:line="360"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325" w:type="dxa"/>
          </w:tcPr>
          <w:p w:rsidR="007059A5" w:rsidRPr="00D64072" w:rsidRDefault="007059A5" w:rsidP="007059A5">
            <w:pPr>
              <w:pStyle w:val="TableParagraph"/>
              <w:spacing w:before="157" w:line="360" w:lineRule="auto"/>
              <w:ind w:right="1"/>
              <w:jc w:val="center"/>
              <w:rPr>
                <w:rFonts w:ascii="Arial" w:hAnsi="Arial" w:cs="Arial"/>
              </w:rPr>
            </w:pPr>
            <w:r w:rsidRPr="00D64072">
              <w:rPr>
                <w:rFonts w:ascii="Arial" w:hAnsi="Arial" w:cs="Arial"/>
                <w:w w:val="101"/>
              </w:rPr>
              <w:t>B</w:t>
            </w:r>
          </w:p>
        </w:tc>
        <w:tc>
          <w:tcPr>
            <w:tcW w:w="1325" w:type="dxa"/>
          </w:tcPr>
          <w:p w:rsidR="007059A5" w:rsidRPr="00D64072" w:rsidRDefault="007059A5" w:rsidP="007059A5">
            <w:pPr>
              <w:pStyle w:val="TableParagraph"/>
              <w:spacing w:before="157" w:line="360" w:lineRule="auto"/>
              <w:ind w:left="268"/>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Std. Error</w:t>
            </w:r>
          </w:p>
        </w:tc>
        <w:tc>
          <w:tcPr>
            <w:cnfStyle w:val="000010000000" w:firstRow="0" w:lastRow="0" w:firstColumn="0" w:lastColumn="0" w:oddVBand="1" w:evenVBand="0" w:oddHBand="0" w:evenHBand="0" w:firstRowFirstColumn="0" w:firstRowLastColumn="0" w:lastRowFirstColumn="0" w:lastRowLastColumn="0"/>
            <w:tcW w:w="1454" w:type="dxa"/>
          </w:tcPr>
          <w:p w:rsidR="007059A5" w:rsidRPr="00D64072" w:rsidRDefault="007059A5" w:rsidP="007059A5">
            <w:pPr>
              <w:pStyle w:val="TableParagraph"/>
              <w:spacing w:before="157" w:line="360" w:lineRule="auto"/>
              <w:ind w:left="517" w:right="507"/>
              <w:jc w:val="center"/>
              <w:rPr>
                <w:rFonts w:ascii="Arial" w:hAnsi="Arial" w:cs="Arial"/>
              </w:rPr>
            </w:pPr>
            <w:r w:rsidRPr="00D64072">
              <w:rPr>
                <w:rFonts w:ascii="Arial" w:hAnsi="Arial" w:cs="Arial"/>
              </w:rPr>
              <w:t>Beta</w:t>
            </w:r>
          </w:p>
        </w:tc>
        <w:tc>
          <w:tcPr>
            <w:tcW w:w="634" w:type="dxa"/>
            <w:vMerge/>
          </w:tcPr>
          <w:p w:rsidR="007059A5" w:rsidRPr="00D64072" w:rsidRDefault="007059A5" w:rsidP="007059A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637" w:type="dxa"/>
            <w:vMerge/>
          </w:tcPr>
          <w:p w:rsidR="007059A5" w:rsidRPr="00D64072" w:rsidRDefault="007059A5" w:rsidP="007059A5">
            <w:pPr>
              <w:spacing w:line="360" w:lineRule="auto"/>
              <w:rPr>
                <w:rFonts w:ascii="Arial" w:hAnsi="Arial" w:cs="Arial"/>
              </w:rPr>
            </w:pPr>
          </w:p>
        </w:tc>
      </w:tr>
      <w:tr w:rsidR="00D64072" w:rsidRPr="00D64072" w:rsidTr="00205EEF">
        <w:trPr>
          <w:cnfStyle w:val="000000010000" w:firstRow="0" w:lastRow="0" w:firstColumn="0" w:lastColumn="0" w:oddVBand="0" w:evenVBand="0" w:oddHBand="0" w:evenHBand="1"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339" w:type="dxa"/>
          </w:tcPr>
          <w:p w:rsidR="007059A5" w:rsidRPr="00D64072" w:rsidRDefault="007059A5" w:rsidP="007059A5">
            <w:pPr>
              <w:pStyle w:val="TableParagraph"/>
              <w:spacing w:before="138" w:line="360" w:lineRule="auto"/>
              <w:ind w:left="14"/>
              <w:rPr>
                <w:rFonts w:ascii="Arial" w:hAnsi="Arial" w:cs="Arial"/>
              </w:rPr>
            </w:pPr>
            <w:r w:rsidRPr="00D64072">
              <w:rPr>
                <w:rFonts w:ascii="Arial" w:hAnsi="Arial" w:cs="Arial"/>
                <w:w w:val="101"/>
              </w:rPr>
              <w:t>1</w:t>
            </w:r>
          </w:p>
        </w:tc>
        <w:tc>
          <w:tcPr>
            <w:cnfStyle w:val="000010000000" w:firstRow="0" w:lastRow="0" w:firstColumn="0" w:lastColumn="0" w:oddVBand="1" w:evenVBand="0" w:oddHBand="0" w:evenHBand="0" w:firstRowFirstColumn="0" w:firstRowLastColumn="0" w:lastRowFirstColumn="0" w:lastRowLastColumn="0"/>
            <w:tcW w:w="2188" w:type="dxa"/>
          </w:tcPr>
          <w:p w:rsidR="007059A5" w:rsidRPr="00D64072" w:rsidRDefault="007059A5" w:rsidP="007059A5">
            <w:pPr>
              <w:pStyle w:val="TableParagraph"/>
              <w:spacing w:before="138" w:line="360" w:lineRule="auto"/>
              <w:ind w:left="311"/>
              <w:rPr>
                <w:rFonts w:ascii="Arial" w:hAnsi="Arial" w:cs="Arial"/>
              </w:rPr>
            </w:pPr>
            <w:r w:rsidRPr="00D64072">
              <w:rPr>
                <w:rFonts w:ascii="Arial" w:hAnsi="Arial" w:cs="Arial"/>
              </w:rPr>
              <w:t>(Constant)</w:t>
            </w:r>
          </w:p>
        </w:tc>
        <w:tc>
          <w:tcPr>
            <w:tcW w:w="1325" w:type="dxa"/>
          </w:tcPr>
          <w:p w:rsidR="007059A5" w:rsidRPr="00D64072" w:rsidRDefault="007059A5" w:rsidP="007059A5">
            <w:pPr>
              <w:pStyle w:val="TableParagraph"/>
              <w:spacing w:before="138" w:line="360" w:lineRule="auto"/>
              <w:ind w:right="6"/>
              <w:jc w:val="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D64072">
              <w:rPr>
                <w:rFonts w:ascii="Arial" w:hAnsi="Arial" w:cs="Arial"/>
              </w:rPr>
              <w:t>1.391</w:t>
            </w:r>
          </w:p>
        </w:tc>
        <w:tc>
          <w:tcPr>
            <w:cnfStyle w:val="000010000000" w:firstRow="0" w:lastRow="0" w:firstColumn="0" w:lastColumn="0" w:oddVBand="1" w:evenVBand="0" w:oddHBand="0" w:evenHBand="0" w:firstRowFirstColumn="0" w:firstRowLastColumn="0" w:lastRowFirstColumn="0" w:lastRowLastColumn="0"/>
            <w:tcW w:w="1325" w:type="dxa"/>
          </w:tcPr>
          <w:p w:rsidR="007059A5" w:rsidRPr="00D64072" w:rsidRDefault="007059A5" w:rsidP="007059A5">
            <w:pPr>
              <w:pStyle w:val="TableParagraph"/>
              <w:spacing w:before="138" w:line="360" w:lineRule="auto"/>
              <w:ind w:right="11"/>
              <w:jc w:val="right"/>
              <w:rPr>
                <w:rFonts w:ascii="Arial" w:hAnsi="Arial" w:cs="Arial"/>
              </w:rPr>
            </w:pPr>
            <w:r w:rsidRPr="00D64072">
              <w:rPr>
                <w:rFonts w:ascii="Arial" w:hAnsi="Arial" w:cs="Arial"/>
              </w:rPr>
              <w:t>1.119</w:t>
            </w:r>
          </w:p>
        </w:tc>
        <w:tc>
          <w:tcPr>
            <w:tcW w:w="1454" w:type="dxa"/>
          </w:tcPr>
          <w:p w:rsidR="007059A5" w:rsidRPr="00D64072" w:rsidRDefault="007059A5" w:rsidP="007059A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634" w:type="dxa"/>
          </w:tcPr>
          <w:p w:rsidR="007059A5" w:rsidRPr="00D64072" w:rsidRDefault="007059A5" w:rsidP="007059A5">
            <w:pPr>
              <w:pStyle w:val="TableParagraph"/>
              <w:spacing w:before="138" w:line="360" w:lineRule="auto"/>
              <w:ind w:right="11"/>
              <w:jc w:val="right"/>
              <w:rPr>
                <w:rFonts w:ascii="Arial" w:hAnsi="Arial" w:cs="Arial"/>
              </w:rPr>
            </w:pPr>
            <w:r w:rsidRPr="00D64072">
              <w:rPr>
                <w:rFonts w:ascii="Arial" w:hAnsi="Arial" w:cs="Arial"/>
              </w:rPr>
              <w:t>1.243</w:t>
            </w:r>
          </w:p>
        </w:tc>
        <w:tc>
          <w:tcPr>
            <w:cnfStyle w:val="000100000000" w:firstRow="0" w:lastRow="0" w:firstColumn="0" w:lastColumn="1" w:oddVBand="0" w:evenVBand="0" w:oddHBand="0" w:evenHBand="0" w:firstRowFirstColumn="0" w:firstRowLastColumn="0" w:lastRowFirstColumn="0" w:lastRowLastColumn="0"/>
            <w:tcW w:w="637" w:type="dxa"/>
          </w:tcPr>
          <w:p w:rsidR="007059A5" w:rsidRPr="00D64072" w:rsidRDefault="007059A5" w:rsidP="007059A5">
            <w:pPr>
              <w:pStyle w:val="TableParagraph"/>
              <w:spacing w:before="138" w:line="360" w:lineRule="auto"/>
              <w:ind w:right="-1"/>
              <w:jc w:val="right"/>
              <w:rPr>
                <w:rFonts w:ascii="Arial" w:hAnsi="Arial" w:cs="Arial"/>
              </w:rPr>
            </w:pPr>
            <w:r w:rsidRPr="00D64072">
              <w:rPr>
                <w:rFonts w:ascii="Arial" w:hAnsi="Arial" w:cs="Arial"/>
              </w:rPr>
              <w:t>.217</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339" w:type="dxa"/>
          </w:tcPr>
          <w:p w:rsidR="007059A5" w:rsidRPr="00D64072" w:rsidRDefault="007059A5" w:rsidP="007059A5">
            <w:pPr>
              <w:spacing w:line="360"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88" w:type="dxa"/>
          </w:tcPr>
          <w:p w:rsidR="007059A5" w:rsidRPr="00D64072" w:rsidRDefault="007059A5" w:rsidP="007059A5">
            <w:pPr>
              <w:pStyle w:val="TableParagraph"/>
              <w:spacing w:before="96" w:line="360" w:lineRule="auto"/>
              <w:ind w:left="311"/>
              <w:rPr>
                <w:rFonts w:ascii="Arial" w:hAnsi="Arial" w:cs="Arial"/>
              </w:rPr>
            </w:pPr>
            <w:r w:rsidRPr="00D64072">
              <w:rPr>
                <w:rFonts w:ascii="Arial" w:hAnsi="Arial" w:cs="Arial"/>
              </w:rPr>
              <w:t>VARIABEL.PROFIT</w:t>
            </w:r>
          </w:p>
        </w:tc>
        <w:tc>
          <w:tcPr>
            <w:tcW w:w="1325" w:type="dxa"/>
          </w:tcPr>
          <w:p w:rsidR="007059A5" w:rsidRPr="00D64072" w:rsidRDefault="007059A5" w:rsidP="007059A5">
            <w:pPr>
              <w:pStyle w:val="TableParagraph"/>
              <w:spacing w:before="96" w:line="360" w:lineRule="auto"/>
              <w:ind w:right="6"/>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.266</w:t>
            </w:r>
          </w:p>
        </w:tc>
        <w:tc>
          <w:tcPr>
            <w:cnfStyle w:val="000010000000" w:firstRow="0" w:lastRow="0" w:firstColumn="0" w:lastColumn="0" w:oddVBand="1" w:evenVBand="0" w:oddHBand="0" w:evenHBand="0" w:firstRowFirstColumn="0" w:firstRowLastColumn="0" w:lastRowFirstColumn="0" w:lastRowLastColumn="0"/>
            <w:tcW w:w="1325" w:type="dxa"/>
          </w:tcPr>
          <w:p w:rsidR="007059A5" w:rsidRPr="00D64072" w:rsidRDefault="007059A5" w:rsidP="007059A5">
            <w:pPr>
              <w:pStyle w:val="TableParagraph"/>
              <w:spacing w:before="96" w:line="360" w:lineRule="auto"/>
              <w:ind w:right="11"/>
              <w:jc w:val="right"/>
              <w:rPr>
                <w:rFonts w:ascii="Arial" w:hAnsi="Arial" w:cs="Arial"/>
              </w:rPr>
            </w:pPr>
            <w:r w:rsidRPr="00D64072">
              <w:rPr>
                <w:rFonts w:ascii="Arial" w:hAnsi="Arial" w:cs="Arial"/>
              </w:rPr>
              <w:t>.075</w:t>
            </w:r>
          </w:p>
        </w:tc>
        <w:tc>
          <w:tcPr>
            <w:tcW w:w="1454" w:type="dxa"/>
          </w:tcPr>
          <w:p w:rsidR="007059A5" w:rsidRPr="00D64072" w:rsidRDefault="007059A5" w:rsidP="007059A5">
            <w:pPr>
              <w:pStyle w:val="TableParagraph"/>
              <w:spacing w:before="96" w:line="360" w:lineRule="auto"/>
              <w:ind w:right="6"/>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.267</w:t>
            </w:r>
          </w:p>
        </w:tc>
        <w:tc>
          <w:tcPr>
            <w:cnfStyle w:val="000010000000" w:firstRow="0" w:lastRow="0" w:firstColumn="0" w:lastColumn="0" w:oddVBand="1" w:evenVBand="0" w:oddHBand="0" w:evenHBand="0" w:firstRowFirstColumn="0" w:firstRowLastColumn="0" w:lastRowFirstColumn="0" w:lastRowLastColumn="0"/>
            <w:tcW w:w="634" w:type="dxa"/>
          </w:tcPr>
          <w:p w:rsidR="007059A5" w:rsidRPr="00D64072" w:rsidRDefault="007059A5" w:rsidP="007059A5">
            <w:pPr>
              <w:pStyle w:val="TableParagraph"/>
              <w:spacing w:before="96" w:line="360" w:lineRule="auto"/>
              <w:ind w:right="11"/>
              <w:jc w:val="right"/>
              <w:rPr>
                <w:rFonts w:ascii="Arial" w:hAnsi="Arial" w:cs="Arial"/>
              </w:rPr>
            </w:pPr>
            <w:r w:rsidRPr="00D64072">
              <w:rPr>
                <w:rFonts w:ascii="Arial" w:hAnsi="Arial" w:cs="Arial"/>
              </w:rPr>
              <w:t>3.541</w:t>
            </w:r>
          </w:p>
        </w:tc>
        <w:tc>
          <w:tcPr>
            <w:cnfStyle w:val="000100000000" w:firstRow="0" w:lastRow="0" w:firstColumn="0" w:lastColumn="1" w:oddVBand="0" w:evenVBand="0" w:oddHBand="0" w:evenHBand="0" w:firstRowFirstColumn="0" w:firstRowLastColumn="0" w:lastRowFirstColumn="0" w:lastRowLastColumn="0"/>
            <w:tcW w:w="637" w:type="dxa"/>
          </w:tcPr>
          <w:p w:rsidR="007059A5" w:rsidRPr="00D64072" w:rsidRDefault="007059A5" w:rsidP="007059A5">
            <w:pPr>
              <w:pStyle w:val="TableParagraph"/>
              <w:spacing w:before="96" w:line="360" w:lineRule="auto"/>
              <w:ind w:right="-1"/>
              <w:jc w:val="right"/>
              <w:rPr>
                <w:rFonts w:ascii="Arial" w:hAnsi="Arial" w:cs="Arial"/>
              </w:rPr>
            </w:pPr>
            <w:r w:rsidRPr="00D64072">
              <w:rPr>
                <w:rFonts w:ascii="Arial" w:hAnsi="Arial" w:cs="Arial"/>
              </w:rPr>
              <w:t>.001</w:t>
            </w:r>
          </w:p>
        </w:tc>
      </w:tr>
      <w:tr w:rsidR="00D64072" w:rsidRPr="00D64072" w:rsidTr="00205EEF">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339" w:type="dxa"/>
          </w:tcPr>
          <w:p w:rsidR="007059A5" w:rsidRPr="00D64072" w:rsidRDefault="007059A5" w:rsidP="007059A5">
            <w:pPr>
              <w:spacing w:line="360"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88" w:type="dxa"/>
          </w:tcPr>
          <w:p w:rsidR="007059A5" w:rsidRPr="00D64072" w:rsidRDefault="007059A5" w:rsidP="007059A5">
            <w:pPr>
              <w:pStyle w:val="TableParagraph"/>
              <w:spacing w:before="99" w:line="360" w:lineRule="auto"/>
              <w:ind w:left="311"/>
              <w:rPr>
                <w:rFonts w:ascii="Arial" w:hAnsi="Arial" w:cs="Arial"/>
              </w:rPr>
            </w:pPr>
            <w:r w:rsidRPr="00D64072">
              <w:rPr>
                <w:rFonts w:ascii="Arial" w:hAnsi="Arial" w:cs="Arial"/>
              </w:rPr>
              <w:t>VARIABEL.PEOPLE</w:t>
            </w:r>
          </w:p>
        </w:tc>
        <w:tc>
          <w:tcPr>
            <w:tcW w:w="1325" w:type="dxa"/>
          </w:tcPr>
          <w:p w:rsidR="007059A5" w:rsidRPr="00D64072" w:rsidRDefault="007059A5" w:rsidP="007059A5">
            <w:pPr>
              <w:pStyle w:val="TableParagraph"/>
              <w:spacing w:before="99" w:line="360" w:lineRule="auto"/>
              <w:ind w:right="6"/>
              <w:jc w:val="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D64072">
              <w:rPr>
                <w:rFonts w:ascii="Arial" w:hAnsi="Arial" w:cs="Arial"/>
              </w:rPr>
              <w:t>.342</w:t>
            </w:r>
          </w:p>
        </w:tc>
        <w:tc>
          <w:tcPr>
            <w:cnfStyle w:val="000010000000" w:firstRow="0" w:lastRow="0" w:firstColumn="0" w:lastColumn="0" w:oddVBand="1" w:evenVBand="0" w:oddHBand="0" w:evenHBand="0" w:firstRowFirstColumn="0" w:firstRowLastColumn="0" w:lastRowFirstColumn="0" w:lastRowLastColumn="0"/>
            <w:tcW w:w="1325" w:type="dxa"/>
          </w:tcPr>
          <w:p w:rsidR="007059A5" w:rsidRPr="00D64072" w:rsidRDefault="007059A5" w:rsidP="007059A5">
            <w:pPr>
              <w:pStyle w:val="TableParagraph"/>
              <w:spacing w:before="99" w:line="360" w:lineRule="auto"/>
              <w:ind w:right="11"/>
              <w:jc w:val="right"/>
              <w:rPr>
                <w:rFonts w:ascii="Arial" w:hAnsi="Arial" w:cs="Arial"/>
              </w:rPr>
            </w:pPr>
            <w:r w:rsidRPr="00D64072">
              <w:rPr>
                <w:rFonts w:ascii="Arial" w:hAnsi="Arial" w:cs="Arial"/>
              </w:rPr>
              <w:t>.054</w:t>
            </w:r>
          </w:p>
        </w:tc>
        <w:tc>
          <w:tcPr>
            <w:tcW w:w="1454" w:type="dxa"/>
          </w:tcPr>
          <w:p w:rsidR="007059A5" w:rsidRPr="00D64072" w:rsidRDefault="007059A5" w:rsidP="007059A5">
            <w:pPr>
              <w:pStyle w:val="TableParagraph"/>
              <w:spacing w:before="99" w:line="360" w:lineRule="auto"/>
              <w:ind w:right="6"/>
              <w:jc w:val="right"/>
              <w:cnfStyle w:val="000000010000" w:firstRow="0" w:lastRow="0" w:firstColumn="0" w:lastColumn="0" w:oddVBand="0" w:evenVBand="0" w:oddHBand="0" w:evenHBand="1" w:firstRowFirstColumn="0" w:firstRowLastColumn="0" w:lastRowFirstColumn="0" w:lastRowLastColumn="0"/>
              <w:rPr>
                <w:rFonts w:ascii="Arial" w:hAnsi="Arial" w:cs="Arial"/>
              </w:rPr>
            </w:pPr>
            <w:r w:rsidRPr="00D64072">
              <w:rPr>
                <w:rFonts w:ascii="Arial" w:hAnsi="Arial" w:cs="Arial"/>
              </w:rPr>
              <w:t>.480</w:t>
            </w:r>
          </w:p>
        </w:tc>
        <w:tc>
          <w:tcPr>
            <w:cnfStyle w:val="000010000000" w:firstRow="0" w:lastRow="0" w:firstColumn="0" w:lastColumn="0" w:oddVBand="1" w:evenVBand="0" w:oddHBand="0" w:evenHBand="0" w:firstRowFirstColumn="0" w:firstRowLastColumn="0" w:lastRowFirstColumn="0" w:lastRowLastColumn="0"/>
            <w:tcW w:w="634" w:type="dxa"/>
          </w:tcPr>
          <w:p w:rsidR="007059A5" w:rsidRPr="00D64072" w:rsidRDefault="007059A5" w:rsidP="007059A5">
            <w:pPr>
              <w:pStyle w:val="TableParagraph"/>
              <w:spacing w:before="99" w:line="360" w:lineRule="auto"/>
              <w:ind w:right="11"/>
              <w:jc w:val="right"/>
              <w:rPr>
                <w:rFonts w:ascii="Arial" w:hAnsi="Arial" w:cs="Arial"/>
              </w:rPr>
            </w:pPr>
            <w:r w:rsidRPr="00D64072">
              <w:rPr>
                <w:rFonts w:ascii="Arial" w:hAnsi="Arial" w:cs="Arial"/>
              </w:rPr>
              <w:t>6.359</w:t>
            </w:r>
          </w:p>
        </w:tc>
        <w:tc>
          <w:tcPr>
            <w:cnfStyle w:val="000100000000" w:firstRow="0" w:lastRow="0" w:firstColumn="0" w:lastColumn="1" w:oddVBand="0" w:evenVBand="0" w:oddHBand="0" w:evenHBand="0" w:firstRowFirstColumn="0" w:firstRowLastColumn="0" w:lastRowFirstColumn="0" w:lastRowLastColumn="0"/>
            <w:tcW w:w="637" w:type="dxa"/>
          </w:tcPr>
          <w:p w:rsidR="007059A5" w:rsidRPr="00D64072" w:rsidRDefault="007059A5" w:rsidP="007059A5">
            <w:pPr>
              <w:pStyle w:val="TableParagraph"/>
              <w:spacing w:before="99" w:line="360" w:lineRule="auto"/>
              <w:ind w:right="-1"/>
              <w:jc w:val="right"/>
              <w:rPr>
                <w:rFonts w:ascii="Arial" w:hAnsi="Arial" w:cs="Arial"/>
              </w:rPr>
            </w:pPr>
            <w:r w:rsidRPr="00D64072">
              <w:rPr>
                <w:rFonts w:ascii="Arial" w:hAnsi="Arial" w:cs="Arial"/>
              </w:rPr>
              <w:t>.000</w:t>
            </w:r>
          </w:p>
        </w:tc>
      </w:tr>
      <w:tr w:rsidR="00D64072" w:rsidRPr="00D64072" w:rsidTr="00205EEF">
        <w:trPr>
          <w:cnfStyle w:val="010000000000" w:firstRow="0" w:lastRow="1" w:firstColumn="0" w:lastColumn="0" w:oddVBand="0" w:evenVBand="0" w:oddHBand="0"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339" w:type="dxa"/>
          </w:tcPr>
          <w:p w:rsidR="007059A5" w:rsidRPr="00D64072" w:rsidRDefault="007059A5" w:rsidP="007059A5">
            <w:pPr>
              <w:spacing w:line="360"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188" w:type="dxa"/>
          </w:tcPr>
          <w:p w:rsidR="007059A5" w:rsidRPr="00D64072" w:rsidRDefault="007059A5" w:rsidP="007059A5">
            <w:pPr>
              <w:pStyle w:val="TableParagraph"/>
              <w:spacing w:before="96" w:line="360" w:lineRule="auto"/>
              <w:ind w:left="311"/>
              <w:rPr>
                <w:rFonts w:ascii="Arial" w:hAnsi="Arial" w:cs="Arial"/>
              </w:rPr>
            </w:pPr>
            <w:r w:rsidRPr="00D64072">
              <w:rPr>
                <w:rFonts w:ascii="Arial" w:hAnsi="Arial" w:cs="Arial"/>
              </w:rPr>
              <w:t>VARIABEL.PLANET</w:t>
            </w:r>
          </w:p>
        </w:tc>
        <w:tc>
          <w:tcPr>
            <w:tcW w:w="1325" w:type="dxa"/>
          </w:tcPr>
          <w:p w:rsidR="007059A5" w:rsidRPr="00D64072" w:rsidRDefault="007059A5" w:rsidP="007059A5">
            <w:pPr>
              <w:pStyle w:val="TableParagraph"/>
              <w:spacing w:before="96" w:line="360" w:lineRule="auto"/>
              <w:ind w:right="6"/>
              <w:jc w:val="right"/>
              <w:cnfStyle w:val="010000000000" w:firstRow="0" w:lastRow="1" w:firstColumn="0" w:lastColumn="0" w:oddVBand="0" w:evenVBand="0" w:oddHBand="0" w:evenHBand="0" w:firstRowFirstColumn="0" w:firstRowLastColumn="0" w:lastRowFirstColumn="0" w:lastRowLastColumn="0"/>
              <w:rPr>
                <w:rFonts w:ascii="Arial" w:hAnsi="Arial" w:cs="Arial"/>
              </w:rPr>
            </w:pPr>
            <w:r w:rsidRPr="00D64072">
              <w:rPr>
                <w:rFonts w:ascii="Arial" w:hAnsi="Arial" w:cs="Arial"/>
              </w:rPr>
              <w:t>.328</w:t>
            </w:r>
          </w:p>
        </w:tc>
        <w:tc>
          <w:tcPr>
            <w:cnfStyle w:val="000010000000" w:firstRow="0" w:lastRow="0" w:firstColumn="0" w:lastColumn="0" w:oddVBand="1" w:evenVBand="0" w:oddHBand="0" w:evenHBand="0" w:firstRowFirstColumn="0" w:firstRowLastColumn="0" w:lastRowFirstColumn="0" w:lastRowLastColumn="0"/>
            <w:tcW w:w="1325" w:type="dxa"/>
          </w:tcPr>
          <w:p w:rsidR="007059A5" w:rsidRPr="00D64072" w:rsidRDefault="007059A5" w:rsidP="007059A5">
            <w:pPr>
              <w:pStyle w:val="TableParagraph"/>
              <w:spacing w:before="96" w:line="360" w:lineRule="auto"/>
              <w:ind w:right="11"/>
              <w:jc w:val="right"/>
              <w:rPr>
                <w:rFonts w:ascii="Arial" w:hAnsi="Arial" w:cs="Arial"/>
              </w:rPr>
            </w:pPr>
            <w:r w:rsidRPr="00D64072">
              <w:rPr>
                <w:rFonts w:ascii="Arial" w:hAnsi="Arial" w:cs="Arial"/>
              </w:rPr>
              <w:t>.069</w:t>
            </w:r>
          </w:p>
        </w:tc>
        <w:tc>
          <w:tcPr>
            <w:tcW w:w="1454" w:type="dxa"/>
          </w:tcPr>
          <w:p w:rsidR="007059A5" w:rsidRPr="00D64072" w:rsidRDefault="007059A5" w:rsidP="007059A5">
            <w:pPr>
              <w:pStyle w:val="TableParagraph"/>
              <w:spacing w:before="96" w:line="360" w:lineRule="auto"/>
              <w:ind w:right="6"/>
              <w:jc w:val="right"/>
              <w:cnfStyle w:val="010000000000" w:firstRow="0" w:lastRow="1" w:firstColumn="0" w:lastColumn="0" w:oddVBand="0" w:evenVBand="0" w:oddHBand="0" w:evenHBand="0" w:firstRowFirstColumn="0" w:firstRowLastColumn="0" w:lastRowFirstColumn="0" w:lastRowLastColumn="0"/>
              <w:rPr>
                <w:rFonts w:ascii="Arial" w:hAnsi="Arial" w:cs="Arial"/>
              </w:rPr>
            </w:pPr>
            <w:r w:rsidRPr="00D64072">
              <w:rPr>
                <w:rFonts w:ascii="Arial" w:hAnsi="Arial" w:cs="Arial"/>
              </w:rPr>
              <w:t>.295</w:t>
            </w:r>
          </w:p>
        </w:tc>
        <w:tc>
          <w:tcPr>
            <w:cnfStyle w:val="000010000000" w:firstRow="0" w:lastRow="0" w:firstColumn="0" w:lastColumn="0" w:oddVBand="1" w:evenVBand="0" w:oddHBand="0" w:evenHBand="0" w:firstRowFirstColumn="0" w:firstRowLastColumn="0" w:lastRowFirstColumn="0" w:lastRowLastColumn="0"/>
            <w:tcW w:w="634" w:type="dxa"/>
          </w:tcPr>
          <w:p w:rsidR="007059A5" w:rsidRPr="00D64072" w:rsidRDefault="007059A5" w:rsidP="007059A5">
            <w:pPr>
              <w:pStyle w:val="TableParagraph"/>
              <w:spacing w:before="96" w:line="360" w:lineRule="auto"/>
              <w:ind w:right="11"/>
              <w:jc w:val="right"/>
              <w:rPr>
                <w:rFonts w:ascii="Arial" w:hAnsi="Arial" w:cs="Arial"/>
              </w:rPr>
            </w:pPr>
            <w:r w:rsidRPr="00D64072">
              <w:rPr>
                <w:rFonts w:ascii="Arial" w:hAnsi="Arial" w:cs="Arial"/>
              </w:rPr>
              <w:t>4.780</w:t>
            </w:r>
          </w:p>
        </w:tc>
        <w:tc>
          <w:tcPr>
            <w:cnfStyle w:val="000100000000" w:firstRow="0" w:lastRow="0" w:firstColumn="0" w:lastColumn="1" w:oddVBand="0" w:evenVBand="0" w:oddHBand="0" w:evenHBand="0" w:firstRowFirstColumn="0" w:firstRowLastColumn="0" w:lastRowFirstColumn="0" w:lastRowLastColumn="0"/>
            <w:tcW w:w="637" w:type="dxa"/>
          </w:tcPr>
          <w:p w:rsidR="007059A5" w:rsidRPr="00D64072" w:rsidRDefault="007059A5" w:rsidP="007059A5">
            <w:pPr>
              <w:pStyle w:val="TableParagraph"/>
              <w:spacing w:before="96" w:line="360" w:lineRule="auto"/>
              <w:ind w:right="-1"/>
              <w:jc w:val="right"/>
              <w:rPr>
                <w:rFonts w:ascii="Arial" w:hAnsi="Arial" w:cs="Arial"/>
              </w:rPr>
            </w:pPr>
            <w:r w:rsidRPr="00D64072">
              <w:rPr>
                <w:rFonts w:ascii="Arial" w:hAnsi="Arial" w:cs="Arial"/>
              </w:rPr>
              <w:t>.000</w:t>
            </w:r>
          </w:p>
        </w:tc>
      </w:tr>
    </w:tbl>
    <w:p w:rsidR="00B84891" w:rsidRPr="00D64072" w:rsidRDefault="007059A5" w:rsidP="00205EEF">
      <w:pPr>
        <w:pStyle w:val="ListParagraph"/>
        <w:widowControl w:val="0"/>
        <w:numPr>
          <w:ilvl w:val="0"/>
          <w:numId w:val="27"/>
        </w:numPr>
        <w:spacing w:before="104" w:line="360" w:lineRule="auto"/>
        <w:ind w:left="270" w:hanging="270"/>
        <w:contextualSpacing w:val="0"/>
        <w:rPr>
          <w:rFonts w:ascii="Arial" w:hAnsi="Arial" w:cs="Arial"/>
          <w:sz w:val="22"/>
          <w:szCs w:val="22"/>
        </w:rPr>
      </w:pPr>
      <w:r w:rsidRPr="00D64072">
        <w:rPr>
          <w:rFonts w:ascii="Arial" w:hAnsi="Arial" w:cs="Arial"/>
          <w:spacing w:val="-3"/>
          <w:sz w:val="22"/>
          <w:szCs w:val="22"/>
        </w:rPr>
        <w:t xml:space="preserve">Dependent </w:t>
      </w:r>
      <w:r w:rsidRPr="00D64072">
        <w:rPr>
          <w:rFonts w:ascii="Arial" w:hAnsi="Arial" w:cs="Arial"/>
          <w:sz w:val="22"/>
          <w:szCs w:val="22"/>
        </w:rPr>
        <w:t>Variable:</w:t>
      </w:r>
      <w:r w:rsidRPr="00D64072">
        <w:rPr>
          <w:rFonts w:ascii="Arial" w:hAnsi="Arial" w:cs="Arial"/>
          <w:spacing w:val="15"/>
          <w:sz w:val="22"/>
          <w:szCs w:val="22"/>
        </w:rPr>
        <w:t xml:space="preserve"> </w:t>
      </w:r>
      <w:r w:rsidRPr="00D64072">
        <w:rPr>
          <w:rFonts w:ascii="Arial" w:hAnsi="Arial" w:cs="Arial"/>
          <w:sz w:val="22"/>
          <w:szCs w:val="22"/>
        </w:rPr>
        <w:t>VARIABEL.CITRA.PERUSAHAAN</w:t>
      </w:r>
    </w:p>
    <w:p w:rsidR="007059A5" w:rsidRPr="00D64072" w:rsidRDefault="007059A5" w:rsidP="007059A5">
      <w:pPr>
        <w:pStyle w:val="BodyText"/>
        <w:spacing w:before="69" w:line="360" w:lineRule="auto"/>
        <w:ind w:left="1097" w:right="811"/>
        <w:jc w:val="center"/>
        <w:rPr>
          <w:rFonts w:ascii="Arial" w:hAnsi="Arial" w:cs="Arial"/>
          <w:sz w:val="22"/>
          <w:szCs w:val="22"/>
        </w:rPr>
      </w:pPr>
      <w:r w:rsidRPr="00D64072">
        <w:rPr>
          <w:rFonts w:ascii="Arial" w:hAnsi="Arial" w:cs="Arial"/>
          <w:sz w:val="22"/>
          <w:szCs w:val="22"/>
        </w:rPr>
        <w:t>Tabel 5.12</w:t>
      </w:r>
    </w:p>
    <w:p w:rsidR="007059A5" w:rsidRPr="00D64072" w:rsidRDefault="007059A5" w:rsidP="00B84891">
      <w:pPr>
        <w:pStyle w:val="BodyText"/>
        <w:spacing w:line="360" w:lineRule="auto"/>
        <w:ind w:right="811"/>
        <w:jc w:val="center"/>
        <w:rPr>
          <w:rFonts w:ascii="Arial" w:hAnsi="Arial" w:cs="Arial"/>
          <w:sz w:val="22"/>
          <w:szCs w:val="22"/>
        </w:rPr>
      </w:pPr>
      <w:r w:rsidRPr="00D64072">
        <w:rPr>
          <w:rFonts w:ascii="Arial" w:hAnsi="Arial" w:cs="Arial"/>
          <w:sz w:val="22"/>
          <w:szCs w:val="22"/>
        </w:rPr>
        <w:t>Ringkasan Pengujian Variabel Independen terhadap Variabel Dependen (Secara Parsial)</w:t>
      </w:r>
    </w:p>
    <w:p w:rsidR="007059A5" w:rsidRPr="00D64072" w:rsidRDefault="007059A5" w:rsidP="007059A5">
      <w:pPr>
        <w:pStyle w:val="BodyText"/>
        <w:spacing w:before="5" w:line="360" w:lineRule="auto"/>
        <w:rPr>
          <w:rFonts w:ascii="Arial" w:hAnsi="Arial" w:cs="Arial"/>
          <w:sz w:val="22"/>
          <w:szCs w:val="22"/>
        </w:rPr>
      </w:pPr>
    </w:p>
    <w:tbl>
      <w:tblPr>
        <w:tblStyle w:val="LightGrid-Accent5"/>
        <w:tblW w:w="0" w:type="auto"/>
        <w:tblInd w:w="108" w:type="dxa"/>
        <w:tblLayout w:type="fixed"/>
        <w:tblLook w:val="01E0" w:firstRow="1" w:lastRow="1" w:firstColumn="1" w:lastColumn="1" w:noHBand="0" w:noVBand="0"/>
      </w:tblPr>
      <w:tblGrid>
        <w:gridCol w:w="2932"/>
        <w:gridCol w:w="1179"/>
        <w:gridCol w:w="1418"/>
        <w:gridCol w:w="2409"/>
      </w:tblGrid>
      <w:tr w:rsidR="00D64072" w:rsidRPr="00D64072" w:rsidTr="00205EEF">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32" w:type="dxa"/>
          </w:tcPr>
          <w:p w:rsidR="007059A5" w:rsidRPr="00D64072" w:rsidRDefault="007059A5" w:rsidP="007059A5">
            <w:pPr>
              <w:pStyle w:val="TableParagraph"/>
              <w:spacing w:before="39" w:line="360" w:lineRule="auto"/>
              <w:ind w:left="671"/>
              <w:rPr>
                <w:rFonts w:ascii="Arial" w:hAnsi="Arial" w:cs="Arial"/>
                <w:b w:val="0"/>
              </w:rPr>
            </w:pPr>
            <w:r w:rsidRPr="00D64072">
              <w:rPr>
                <w:rFonts w:ascii="Arial" w:hAnsi="Arial" w:cs="Arial"/>
              </w:rPr>
              <w:t>Variabel Penelitian</w:t>
            </w:r>
          </w:p>
        </w:tc>
        <w:tc>
          <w:tcPr>
            <w:cnfStyle w:val="000010000000" w:firstRow="0" w:lastRow="0" w:firstColumn="0" w:lastColumn="0" w:oddVBand="1" w:evenVBand="0" w:oddHBand="0" w:evenHBand="0" w:firstRowFirstColumn="0" w:firstRowLastColumn="0" w:lastRowFirstColumn="0" w:lastRowLastColumn="0"/>
            <w:tcW w:w="1179" w:type="dxa"/>
          </w:tcPr>
          <w:p w:rsidR="007059A5" w:rsidRPr="00D64072" w:rsidRDefault="007059A5" w:rsidP="007059A5">
            <w:pPr>
              <w:pStyle w:val="TableParagraph"/>
              <w:spacing w:before="37" w:line="360" w:lineRule="auto"/>
              <w:ind w:left="211" w:right="204"/>
              <w:jc w:val="center"/>
              <w:rPr>
                <w:rFonts w:ascii="Arial" w:hAnsi="Arial" w:cs="Arial"/>
                <w:b w:val="0"/>
              </w:rPr>
            </w:pPr>
            <w:r w:rsidRPr="00D64072">
              <w:rPr>
                <w:rFonts w:ascii="Arial" w:hAnsi="Arial" w:cs="Arial"/>
                <w:position w:val="3"/>
              </w:rPr>
              <w:t>T</w:t>
            </w:r>
            <w:r w:rsidRPr="00D64072">
              <w:rPr>
                <w:rFonts w:ascii="Arial" w:hAnsi="Arial" w:cs="Arial"/>
              </w:rPr>
              <w:t>hitung</w:t>
            </w:r>
          </w:p>
        </w:tc>
        <w:tc>
          <w:tcPr>
            <w:tcW w:w="1418" w:type="dxa"/>
          </w:tcPr>
          <w:p w:rsidR="007059A5" w:rsidRPr="00D64072" w:rsidRDefault="007059A5" w:rsidP="007059A5">
            <w:pPr>
              <w:pStyle w:val="TableParagraph"/>
              <w:spacing w:before="37" w:line="360" w:lineRule="auto"/>
              <w:ind w:left="27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64072">
              <w:rPr>
                <w:rFonts w:ascii="Arial" w:hAnsi="Arial" w:cs="Arial"/>
                <w:position w:val="3"/>
              </w:rPr>
              <w:t>T</w:t>
            </w:r>
            <w:r w:rsidRPr="00D64072">
              <w:rPr>
                <w:rFonts w:ascii="Arial" w:hAnsi="Arial" w:cs="Arial"/>
              </w:rPr>
              <w:t>tabel</w:t>
            </w:r>
          </w:p>
        </w:tc>
        <w:tc>
          <w:tcPr>
            <w:cnfStyle w:val="000100000000" w:firstRow="0" w:lastRow="0" w:firstColumn="0" w:lastColumn="1" w:oddVBand="0" w:evenVBand="0" w:oddHBand="0" w:evenHBand="0" w:firstRowFirstColumn="0" w:firstRowLastColumn="0" w:lastRowFirstColumn="0" w:lastRowLastColumn="0"/>
            <w:tcW w:w="2409" w:type="dxa"/>
          </w:tcPr>
          <w:p w:rsidR="007059A5" w:rsidRPr="00D64072" w:rsidRDefault="007059A5" w:rsidP="007059A5">
            <w:pPr>
              <w:pStyle w:val="TableParagraph"/>
              <w:spacing w:before="39" w:line="360" w:lineRule="auto"/>
              <w:ind w:left="92" w:right="84"/>
              <w:jc w:val="center"/>
              <w:rPr>
                <w:rFonts w:ascii="Arial" w:hAnsi="Arial" w:cs="Arial"/>
                <w:b w:val="0"/>
              </w:rPr>
            </w:pPr>
            <w:r w:rsidRPr="00D64072">
              <w:rPr>
                <w:rFonts w:ascii="Arial" w:hAnsi="Arial" w:cs="Arial"/>
              </w:rPr>
              <w:t>Signifikansi</w:t>
            </w:r>
          </w:p>
        </w:tc>
      </w:tr>
      <w:tr w:rsidR="00D64072" w:rsidRPr="00D64072" w:rsidTr="00205EEF">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2932" w:type="dxa"/>
          </w:tcPr>
          <w:p w:rsidR="007059A5" w:rsidRPr="00D64072" w:rsidRDefault="007059A5" w:rsidP="007059A5">
            <w:pPr>
              <w:pStyle w:val="TableParagraph"/>
              <w:spacing w:before="24" w:line="360" w:lineRule="auto"/>
              <w:ind w:left="105"/>
              <w:rPr>
                <w:rFonts w:ascii="Arial" w:hAnsi="Arial" w:cs="Arial"/>
              </w:rPr>
            </w:pPr>
            <w:r w:rsidRPr="00D64072">
              <w:rPr>
                <w:rFonts w:ascii="Arial" w:hAnsi="Arial" w:cs="Arial"/>
              </w:rPr>
              <w:t>Profit</w:t>
            </w:r>
          </w:p>
        </w:tc>
        <w:tc>
          <w:tcPr>
            <w:cnfStyle w:val="000010000000" w:firstRow="0" w:lastRow="0" w:firstColumn="0" w:lastColumn="0" w:oddVBand="1" w:evenVBand="0" w:oddHBand="0" w:evenHBand="0" w:firstRowFirstColumn="0" w:firstRowLastColumn="0" w:lastRowFirstColumn="0" w:lastRowLastColumn="0"/>
            <w:tcW w:w="1179" w:type="dxa"/>
          </w:tcPr>
          <w:p w:rsidR="007059A5" w:rsidRPr="00D64072" w:rsidRDefault="007059A5" w:rsidP="007059A5">
            <w:pPr>
              <w:pStyle w:val="TableParagraph"/>
              <w:spacing w:before="24" w:line="360" w:lineRule="auto"/>
              <w:ind w:left="208" w:right="204"/>
              <w:jc w:val="center"/>
              <w:rPr>
                <w:rFonts w:ascii="Arial" w:hAnsi="Arial" w:cs="Arial"/>
              </w:rPr>
            </w:pPr>
            <w:r w:rsidRPr="00D64072">
              <w:rPr>
                <w:rFonts w:ascii="Arial" w:hAnsi="Arial" w:cs="Arial"/>
              </w:rPr>
              <w:t>3,541</w:t>
            </w:r>
          </w:p>
        </w:tc>
        <w:tc>
          <w:tcPr>
            <w:tcW w:w="1418" w:type="dxa"/>
            <w:vMerge w:val="restart"/>
          </w:tcPr>
          <w:p w:rsidR="007059A5" w:rsidRPr="00D64072" w:rsidRDefault="007059A5" w:rsidP="007059A5">
            <w:pPr>
              <w:pStyle w:val="TableParagraph"/>
              <w:spacing w:before="9"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rsidR="007059A5" w:rsidRPr="00D64072" w:rsidRDefault="007059A5" w:rsidP="007059A5">
            <w:pPr>
              <w:pStyle w:val="TableParagraph"/>
              <w:spacing w:line="360" w:lineRule="auto"/>
              <w:ind w:left="249"/>
              <w:cnfStyle w:val="000000100000" w:firstRow="0" w:lastRow="0" w:firstColumn="0" w:lastColumn="0" w:oddVBand="0" w:evenVBand="0" w:oddHBand="1" w:evenHBand="0" w:firstRowFirstColumn="0" w:firstRowLastColumn="0" w:lastRowFirstColumn="0" w:lastRowLastColumn="0"/>
              <w:rPr>
                <w:rFonts w:ascii="Arial" w:hAnsi="Arial" w:cs="Arial"/>
              </w:rPr>
            </w:pPr>
            <w:r w:rsidRPr="00D64072">
              <w:rPr>
                <w:rFonts w:ascii="Arial" w:hAnsi="Arial" w:cs="Arial"/>
              </w:rPr>
              <w:t>1,984</w:t>
            </w:r>
          </w:p>
        </w:tc>
        <w:tc>
          <w:tcPr>
            <w:cnfStyle w:val="000100000000" w:firstRow="0" w:lastRow="0" w:firstColumn="0" w:lastColumn="1" w:oddVBand="0" w:evenVBand="0" w:oddHBand="0" w:evenHBand="0" w:firstRowFirstColumn="0" w:firstRowLastColumn="0" w:lastRowFirstColumn="0" w:lastRowLastColumn="0"/>
            <w:tcW w:w="2409" w:type="dxa"/>
          </w:tcPr>
          <w:p w:rsidR="007059A5" w:rsidRPr="00D64072" w:rsidRDefault="007059A5" w:rsidP="007059A5">
            <w:pPr>
              <w:pStyle w:val="TableParagraph"/>
              <w:spacing w:before="24" w:line="360" w:lineRule="auto"/>
              <w:ind w:left="88" w:right="84"/>
              <w:jc w:val="center"/>
              <w:rPr>
                <w:rFonts w:ascii="Arial" w:hAnsi="Arial" w:cs="Arial"/>
              </w:rPr>
            </w:pPr>
            <w:r w:rsidRPr="00D64072">
              <w:rPr>
                <w:rFonts w:ascii="Arial" w:hAnsi="Arial" w:cs="Arial"/>
              </w:rPr>
              <w:t>0,001</w:t>
            </w:r>
          </w:p>
        </w:tc>
      </w:tr>
      <w:tr w:rsidR="00D64072" w:rsidRPr="00D64072" w:rsidTr="00205EEF">
        <w:trPr>
          <w:cnfStyle w:val="000000010000" w:firstRow="0" w:lastRow="0" w:firstColumn="0" w:lastColumn="0" w:oddVBand="0" w:evenVBand="0" w:oddHBand="0" w:evenHBand="1" w:firstRowFirstColumn="0" w:firstRowLastColumn="0" w:lastRowFirstColumn="0" w:lastRowLastColumn="0"/>
          <w:trHeight w:hRule="exact" w:val="413"/>
        </w:trPr>
        <w:tc>
          <w:tcPr>
            <w:cnfStyle w:val="001000000000" w:firstRow="0" w:lastRow="0" w:firstColumn="1" w:lastColumn="0" w:oddVBand="0" w:evenVBand="0" w:oddHBand="0" w:evenHBand="0" w:firstRowFirstColumn="0" w:firstRowLastColumn="0" w:lastRowFirstColumn="0" w:lastRowLastColumn="0"/>
            <w:tcW w:w="2932" w:type="dxa"/>
          </w:tcPr>
          <w:p w:rsidR="007059A5" w:rsidRPr="00D64072" w:rsidRDefault="007059A5" w:rsidP="007059A5">
            <w:pPr>
              <w:pStyle w:val="TableParagraph"/>
              <w:spacing w:before="24" w:line="360" w:lineRule="auto"/>
              <w:ind w:left="105"/>
              <w:rPr>
                <w:rFonts w:ascii="Arial" w:hAnsi="Arial" w:cs="Arial"/>
              </w:rPr>
            </w:pPr>
            <w:r w:rsidRPr="00D64072">
              <w:rPr>
                <w:rFonts w:ascii="Arial" w:hAnsi="Arial" w:cs="Arial"/>
              </w:rPr>
              <w:t>People</w:t>
            </w:r>
          </w:p>
        </w:tc>
        <w:tc>
          <w:tcPr>
            <w:cnfStyle w:val="000010000000" w:firstRow="0" w:lastRow="0" w:firstColumn="0" w:lastColumn="0" w:oddVBand="1" w:evenVBand="0" w:oddHBand="0" w:evenHBand="0" w:firstRowFirstColumn="0" w:firstRowLastColumn="0" w:lastRowFirstColumn="0" w:lastRowLastColumn="0"/>
            <w:tcW w:w="1179" w:type="dxa"/>
          </w:tcPr>
          <w:p w:rsidR="007059A5" w:rsidRPr="00D64072" w:rsidRDefault="007059A5" w:rsidP="007059A5">
            <w:pPr>
              <w:pStyle w:val="TableParagraph"/>
              <w:spacing w:before="24" w:line="360" w:lineRule="auto"/>
              <w:ind w:left="208" w:right="204"/>
              <w:jc w:val="center"/>
              <w:rPr>
                <w:rFonts w:ascii="Arial" w:hAnsi="Arial" w:cs="Arial"/>
              </w:rPr>
            </w:pPr>
            <w:r w:rsidRPr="00D64072">
              <w:rPr>
                <w:rFonts w:ascii="Arial" w:hAnsi="Arial" w:cs="Arial"/>
              </w:rPr>
              <w:t>6,359</w:t>
            </w:r>
          </w:p>
        </w:tc>
        <w:tc>
          <w:tcPr>
            <w:tcW w:w="1418" w:type="dxa"/>
            <w:vMerge/>
          </w:tcPr>
          <w:p w:rsidR="007059A5" w:rsidRPr="00D64072" w:rsidRDefault="007059A5" w:rsidP="007059A5">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409" w:type="dxa"/>
          </w:tcPr>
          <w:p w:rsidR="007059A5" w:rsidRPr="00D64072" w:rsidRDefault="007059A5" w:rsidP="007059A5">
            <w:pPr>
              <w:pStyle w:val="TableParagraph"/>
              <w:spacing w:before="24" w:line="360" w:lineRule="auto"/>
              <w:ind w:left="88" w:right="84"/>
              <w:jc w:val="center"/>
              <w:rPr>
                <w:rFonts w:ascii="Arial" w:hAnsi="Arial" w:cs="Arial"/>
              </w:rPr>
            </w:pPr>
            <w:r w:rsidRPr="00D64072">
              <w:rPr>
                <w:rFonts w:ascii="Arial" w:hAnsi="Arial" w:cs="Arial"/>
              </w:rPr>
              <w:t>0,000</w:t>
            </w:r>
          </w:p>
        </w:tc>
      </w:tr>
      <w:tr w:rsidR="00D64072" w:rsidRPr="00D64072" w:rsidTr="00205EEF">
        <w:trPr>
          <w:cnfStyle w:val="010000000000" w:firstRow="0" w:lastRow="1" w:firstColumn="0" w:lastColumn="0" w:oddVBand="0" w:evenVBand="0" w:oddHBand="0"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2932" w:type="dxa"/>
          </w:tcPr>
          <w:p w:rsidR="007059A5" w:rsidRPr="00D64072" w:rsidRDefault="007059A5" w:rsidP="007059A5">
            <w:pPr>
              <w:pStyle w:val="TableParagraph"/>
              <w:spacing w:before="24" w:line="360" w:lineRule="auto"/>
              <w:ind w:left="105"/>
              <w:rPr>
                <w:rFonts w:ascii="Arial" w:hAnsi="Arial" w:cs="Arial"/>
              </w:rPr>
            </w:pPr>
            <w:r w:rsidRPr="00D64072">
              <w:rPr>
                <w:rFonts w:ascii="Arial" w:hAnsi="Arial" w:cs="Arial"/>
              </w:rPr>
              <w:t>Planet</w:t>
            </w:r>
          </w:p>
        </w:tc>
        <w:tc>
          <w:tcPr>
            <w:cnfStyle w:val="000010000000" w:firstRow="0" w:lastRow="0" w:firstColumn="0" w:lastColumn="0" w:oddVBand="1" w:evenVBand="0" w:oddHBand="0" w:evenHBand="0" w:firstRowFirstColumn="0" w:firstRowLastColumn="0" w:lastRowFirstColumn="0" w:lastRowLastColumn="0"/>
            <w:tcW w:w="1179" w:type="dxa"/>
          </w:tcPr>
          <w:p w:rsidR="007059A5" w:rsidRPr="00D64072" w:rsidRDefault="007059A5" w:rsidP="007059A5">
            <w:pPr>
              <w:pStyle w:val="TableParagraph"/>
              <w:spacing w:before="24" w:line="360" w:lineRule="auto"/>
              <w:ind w:left="208" w:right="204"/>
              <w:jc w:val="center"/>
              <w:rPr>
                <w:rFonts w:ascii="Arial" w:hAnsi="Arial" w:cs="Arial"/>
              </w:rPr>
            </w:pPr>
            <w:r w:rsidRPr="00D64072">
              <w:rPr>
                <w:rFonts w:ascii="Arial" w:hAnsi="Arial" w:cs="Arial"/>
              </w:rPr>
              <w:t>4,780</w:t>
            </w:r>
          </w:p>
        </w:tc>
        <w:tc>
          <w:tcPr>
            <w:tcW w:w="1418" w:type="dxa"/>
            <w:vMerge/>
          </w:tcPr>
          <w:p w:rsidR="007059A5" w:rsidRPr="00D64072" w:rsidRDefault="007059A5" w:rsidP="007059A5">
            <w:pPr>
              <w:spacing w:line="360" w:lineRule="auto"/>
              <w:cnfStyle w:val="010000000000" w:firstRow="0" w:lastRow="1"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409" w:type="dxa"/>
          </w:tcPr>
          <w:p w:rsidR="007059A5" w:rsidRPr="00D64072" w:rsidRDefault="007059A5" w:rsidP="007059A5">
            <w:pPr>
              <w:pStyle w:val="TableParagraph"/>
              <w:spacing w:before="24" w:line="360" w:lineRule="auto"/>
              <w:ind w:left="88" w:right="84"/>
              <w:jc w:val="center"/>
              <w:rPr>
                <w:rFonts w:ascii="Arial" w:hAnsi="Arial" w:cs="Arial"/>
              </w:rPr>
            </w:pPr>
            <w:r w:rsidRPr="00D64072">
              <w:rPr>
                <w:rFonts w:ascii="Arial" w:hAnsi="Arial" w:cs="Arial"/>
              </w:rPr>
              <w:t>0,000</w:t>
            </w:r>
          </w:p>
        </w:tc>
      </w:tr>
    </w:tbl>
    <w:p w:rsidR="007059A5" w:rsidRPr="00D64072" w:rsidRDefault="007059A5" w:rsidP="00B84891">
      <w:pPr>
        <w:pStyle w:val="Heading2"/>
        <w:numPr>
          <w:ilvl w:val="1"/>
          <w:numId w:val="27"/>
        </w:numPr>
        <w:spacing w:before="69" w:line="360" w:lineRule="auto"/>
        <w:ind w:left="426" w:hanging="426"/>
        <w:rPr>
          <w:rFonts w:ascii="Arial" w:hAnsi="Arial" w:cs="Arial"/>
          <w:sz w:val="22"/>
          <w:szCs w:val="22"/>
        </w:rPr>
      </w:pPr>
      <w:r w:rsidRPr="00D64072">
        <w:rPr>
          <w:rFonts w:ascii="Arial" w:hAnsi="Arial" w:cs="Arial"/>
          <w:sz w:val="22"/>
          <w:szCs w:val="22"/>
        </w:rPr>
        <w:t xml:space="preserve">Pengaruh variabel </w:t>
      </w:r>
      <w:r w:rsidRPr="00D64072">
        <w:rPr>
          <w:rFonts w:ascii="Arial" w:hAnsi="Arial" w:cs="Arial"/>
          <w:i/>
          <w:sz w:val="22"/>
          <w:szCs w:val="22"/>
        </w:rPr>
        <w:t xml:space="preserve">profit </w:t>
      </w:r>
      <w:proofErr w:type="gramStart"/>
      <w:r w:rsidRPr="00D64072">
        <w:rPr>
          <w:rFonts w:ascii="Arial" w:hAnsi="Arial" w:cs="Arial"/>
          <w:sz w:val="22"/>
          <w:szCs w:val="22"/>
        </w:rPr>
        <w:t>( X1</w:t>
      </w:r>
      <w:proofErr w:type="gramEnd"/>
      <w:r w:rsidRPr="00D64072">
        <w:rPr>
          <w:rFonts w:ascii="Arial" w:hAnsi="Arial" w:cs="Arial"/>
          <w:sz w:val="22"/>
          <w:szCs w:val="22"/>
        </w:rPr>
        <w:t>) terhadap citra</w:t>
      </w:r>
      <w:r w:rsidRPr="00D64072">
        <w:rPr>
          <w:rFonts w:ascii="Arial" w:hAnsi="Arial" w:cs="Arial"/>
          <w:spacing w:val="-30"/>
          <w:sz w:val="22"/>
          <w:szCs w:val="22"/>
        </w:rPr>
        <w:t xml:space="preserve"> </w:t>
      </w:r>
      <w:r w:rsidRPr="00D64072">
        <w:rPr>
          <w:rFonts w:ascii="Arial" w:hAnsi="Arial" w:cs="Arial"/>
          <w:sz w:val="22"/>
          <w:szCs w:val="22"/>
        </w:rPr>
        <w:t>perusahaan(Y)</w:t>
      </w:r>
    </w:p>
    <w:p w:rsidR="007059A5" w:rsidRPr="00D64072" w:rsidRDefault="007059A5" w:rsidP="00205EEF">
      <w:pPr>
        <w:pStyle w:val="BodyText"/>
        <w:spacing w:line="360" w:lineRule="auto"/>
        <w:ind w:right="6" w:firstLine="426"/>
        <w:jc w:val="both"/>
        <w:rPr>
          <w:rFonts w:ascii="Arial" w:hAnsi="Arial" w:cs="Arial"/>
          <w:sz w:val="22"/>
          <w:szCs w:val="22"/>
        </w:rPr>
      </w:pPr>
      <w:proofErr w:type="gramStart"/>
      <w:r w:rsidRPr="00D64072">
        <w:rPr>
          <w:rFonts w:ascii="Arial" w:hAnsi="Arial" w:cs="Arial"/>
          <w:sz w:val="22"/>
          <w:szCs w:val="22"/>
        </w:rPr>
        <w:t xml:space="preserve">Variabel </w:t>
      </w:r>
      <w:r w:rsidRPr="00D64072">
        <w:rPr>
          <w:rFonts w:ascii="Arial" w:hAnsi="Arial" w:cs="Arial"/>
          <w:i/>
          <w:sz w:val="22"/>
          <w:szCs w:val="22"/>
        </w:rPr>
        <w:t xml:space="preserve">profit </w:t>
      </w:r>
      <w:r w:rsidRPr="00D64072">
        <w:rPr>
          <w:rFonts w:ascii="Arial" w:hAnsi="Arial" w:cs="Arial"/>
          <w:sz w:val="22"/>
          <w:szCs w:val="22"/>
        </w:rPr>
        <w:t>dengan t</w:t>
      </w:r>
      <w:r w:rsidRPr="00D64072">
        <w:rPr>
          <w:rFonts w:ascii="Arial" w:hAnsi="Arial" w:cs="Arial"/>
          <w:position w:val="-2"/>
          <w:sz w:val="22"/>
          <w:szCs w:val="22"/>
        </w:rPr>
        <w:t xml:space="preserve">hitung </w:t>
      </w:r>
      <w:r w:rsidRPr="00D64072">
        <w:rPr>
          <w:rFonts w:ascii="Arial" w:hAnsi="Arial" w:cs="Arial"/>
          <w:sz w:val="22"/>
          <w:szCs w:val="22"/>
        </w:rPr>
        <w:t>(3,541) &gt; t</w:t>
      </w:r>
      <w:r w:rsidRPr="00D64072">
        <w:rPr>
          <w:rFonts w:ascii="Arial" w:hAnsi="Arial" w:cs="Arial"/>
          <w:position w:val="-2"/>
          <w:sz w:val="22"/>
          <w:szCs w:val="22"/>
        </w:rPr>
        <w:t xml:space="preserve">tabel </w:t>
      </w:r>
      <w:r w:rsidRPr="00D64072">
        <w:rPr>
          <w:rFonts w:ascii="Arial" w:hAnsi="Arial" w:cs="Arial"/>
          <w:sz w:val="22"/>
          <w:szCs w:val="22"/>
        </w:rPr>
        <w:t>(1,984).</w:t>
      </w:r>
      <w:proofErr w:type="gramEnd"/>
      <w:r w:rsidRPr="00D64072">
        <w:rPr>
          <w:rFonts w:ascii="Arial" w:hAnsi="Arial" w:cs="Arial"/>
          <w:sz w:val="22"/>
          <w:szCs w:val="22"/>
        </w:rPr>
        <w:t xml:space="preserve"> Dengan demikian dapat dikatakan bahwa terdapat pengaruh nyata antara variabel </w:t>
      </w:r>
      <w:r w:rsidRPr="00D64072">
        <w:rPr>
          <w:rFonts w:ascii="Arial" w:hAnsi="Arial" w:cs="Arial"/>
          <w:i/>
          <w:sz w:val="22"/>
          <w:szCs w:val="22"/>
        </w:rPr>
        <w:t xml:space="preserve">profit </w:t>
      </w:r>
      <w:r w:rsidRPr="00D64072">
        <w:rPr>
          <w:rFonts w:ascii="Arial" w:hAnsi="Arial" w:cs="Arial"/>
          <w:sz w:val="22"/>
          <w:szCs w:val="22"/>
        </w:rPr>
        <w:t xml:space="preserve">dengan citra perusahaan pada PT. Hadji Kalla Cab Sultan Alauddin, Makassar. Di samping itu, nilai probabiliti 0,001&lt; 0,05 menunjukkan bahwa variabel </w:t>
      </w:r>
      <w:r w:rsidRPr="00D64072">
        <w:rPr>
          <w:rFonts w:ascii="Arial" w:hAnsi="Arial" w:cs="Arial"/>
          <w:i/>
          <w:sz w:val="22"/>
          <w:szCs w:val="22"/>
        </w:rPr>
        <w:t xml:space="preserve">profit </w:t>
      </w:r>
      <w:r w:rsidRPr="00D64072">
        <w:rPr>
          <w:rFonts w:ascii="Arial" w:hAnsi="Arial" w:cs="Arial"/>
          <w:sz w:val="22"/>
          <w:szCs w:val="22"/>
        </w:rPr>
        <w:t>(X1) berpengaruh secara signifikan terhadap citra perusahaan pada PT. Hadji Kalla Cab Sultan Alauddin, Makassar.</w:t>
      </w:r>
    </w:p>
    <w:p w:rsidR="007059A5" w:rsidRPr="00D64072" w:rsidRDefault="007059A5" w:rsidP="00205EEF">
      <w:pPr>
        <w:pStyle w:val="Heading2"/>
        <w:numPr>
          <w:ilvl w:val="1"/>
          <w:numId w:val="27"/>
        </w:numPr>
        <w:spacing w:before="69" w:line="360" w:lineRule="auto"/>
        <w:ind w:left="426" w:hanging="426"/>
        <w:rPr>
          <w:rFonts w:ascii="Arial" w:hAnsi="Arial" w:cs="Arial"/>
          <w:sz w:val="22"/>
          <w:szCs w:val="22"/>
        </w:rPr>
      </w:pPr>
      <w:r w:rsidRPr="00D64072">
        <w:rPr>
          <w:rFonts w:ascii="Arial" w:hAnsi="Arial" w:cs="Arial"/>
          <w:sz w:val="22"/>
          <w:szCs w:val="22"/>
        </w:rPr>
        <w:t xml:space="preserve">Pengaruh variabel </w:t>
      </w:r>
      <w:r w:rsidRPr="00D64072">
        <w:rPr>
          <w:rFonts w:ascii="Arial" w:hAnsi="Arial" w:cs="Arial"/>
          <w:i/>
          <w:sz w:val="22"/>
          <w:szCs w:val="22"/>
        </w:rPr>
        <w:t xml:space="preserve">people </w:t>
      </w:r>
      <w:proofErr w:type="gramStart"/>
      <w:r w:rsidRPr="00D64072">
        <w:rPr>
          <w:rFonts w:ascii="Arial" w:hAnsi="Arial" w:cs="Arial"/>
          <w:sz w:val="22"/>
          <w:szCs w:val="22"/>
        </w:rPr>
        <w:t>( X2</w:t>
      </w:r>
      <w:proofErr w:type="gramEnd"/>
      <w:r w:rsidRPr="00D64072">
        <w:rPr>
          <w:rFonts w:ascii="Arial" w:hAnsi="Arial" w:cs="Arial"/>
          <w:sz w:val="22"/>
          <w:szCs w:val="22"/>
        </w:rPr>
        <w:t>) terhadap citra perusahaan</w:t>
      </w:r>
      <w:r w:rsidRPr="00D64072">
        <w:rPr>
          <w:rFonts w:ascii="Arial" w:hAnsi="Arial" w:cs="Arial"/>
          <w:spacing w:val="-18"/>
          <w:sz w:val="22"/>
          <w:szCs w:val="22"/>
        </w:rPr>
        <w:t xml:space="preserve"> </w:t>
      </w:r>
      <w:r w:rsidRPr="00D64072">
        <w:rPr>
          <w:rFonts w:ascii="Arial" w:hAnsi="Arial" w:cs="Arial"/>
          <w:sz w:val="22"/>
          <w:szCs w:val="22"/>
        </w:rPr>
        <w:t>(Y)</w:t>
      </w:r>
    </w:p>
    <w:p w:rsidR="007059A5" w:rsidRPr="00D64072" w:rsidRDefault="007059A5" w:rsidP="00205EEF">
      <w:pPr>
        <w:pStyle w:val="BodyText"/>
        <w:spacing w:line="360" w:lineRule="auto"/>
        <w:ind w:right="6" w:firstLine="426"/>
        <w:jc w:val="both"/>
        <w:rPr>
          <w:rFonts w:ascii="Arial" w:hAnsi="Arial" w:cs="Arial"/>
          <w:i/>
          <w:sz w:val="22"/>
          <w:szCs w:val="22"/>
        </w:rPr>
      </w:pPr>
      <w:proofErr w:type="gramStart"/>
      <w:r w:rsidRPr="00D64072">
        <w:rPr>
          <w:rFonts w:ascii="Arial" w:hAnsi="Arial" w:cs="Arial"/>
          <w:sz w:val="22"/>
          <w:szCs w:val="22"/>
        </w:rPr>
        <w:t xml:space="preserve">Variabel </w:t>
      </w:r>
      <w:r w:rsidRPr="00D64072">
        <w:rPr>
          <w:rFonts w:ascii="Arial" w:hAnsi="Arial" w:cs="Arial"/>
          <w:i/>
          <w:sz w:val="22"/>
          <w:szCs w:val="22"/>
        </w:rPr>
        <w:t xml:space="preserve">people </w:t>
      </w:r>
      <w:r w:rsidRPr="00D64072">
        <w:rPr>
          <w:rFonts w:ascii="Arial" w:hAnsi="Arial" w:cs="Arial"/>
          <w:sz w:val="22"/>
          <w:szCs w:val="22"/>
        </w:rPr>
        <w:t>dengan t</w:t>
      </w:r>
      <w:r w:rsidRPr="00D64072">
        <w:rPr>
          <w:rFonts w:ascii="Arial" w:hAnsi="Arial" w:cs="Arial"/>
          <w:position w:val="-2"/>
          <w:sz w:val="22"/>
          <w:szCs w:val="22"/>
        </w:rPr>
        <w:t xml:space="preserve">hitung </w:t>
      </w:r>
      <w:r w:rsidRPr="00D64072">
        <w:rPr>
          <w:rFonts w:ascii="Arial" w:hAnsi="Arial" w:cs="Arial"/>
          <w:sz w:val="22"/>
          <w:szCs w:val="22"/>
        </w:rPr>
        <w:t>(6,359) &gt; t</w:t>
      </w:r>
      <w:r w:rsidRPr="00D64072">
        <w:rPr>
          <w:rFonts w:ascii="Arial" w:hAnsi="Arial" w:cs="Arial"/>
          <w:position w:val="-2"/>
          <w:sz w:val="22"/>
          <w:szCs w:val="22"/>
        </w:rPr>
        <w:t xml:space="preserve">tabel </w:t>
      </w:r>
      <w:r w:rsidRPr="00D64072">
        <w:rPr>
          <w:rFonts w:ascii="Arial" w:hAnsi="Arial" w:cs="Arial"/>
          <w:sz w:val="22"/>
          <w:szCs w:val="22"/>
        </w:rPr>
        <w:t>(1,984).</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Dengan demikian dapat dikatakan bahwa terdapat pengaruh nyata antara variabel </w:t>
      </w:r>
      <w:r w:rsidRPr="00D64072">
        <w:rPr>
          <w:rFonts w:ascii="Arial" w:hAnsi="Arial" w:cs="Arial"/>
          <w:i/>
          <w:sz w:val="22"/>
          <w:szCs w:val="22"/>
        </w:rPr>
        <w:t xml:space="preserve">people </w:t>
      </w:r>
      <w:r w:rsidRPr="00D64072">
        <w:rPr>
          <w:rFonts w:ascii="Arial" w:hAnsi="Arial" w:cs="Arial"/>
          <w:sz w:val="22"/>
          <w:szCs w:val="22"/>
        </w:rPr>
        <w:t xml:space="preserve">terhadap </w:t>
      </w:r>
      <w:r w:rsidRPr="00D64072">
        <w:rPr>
          <w:rFonts w:ascii="Arial" w:hAnsi="Arial" w:cs="Arial"/>
          <w:sz w:val="22"/>
          <w:szCs w:val="22"/>
        </w:rPr>
        <w:lastRenderedPageBreak/>
        <w:t>citra perusahaan pada PT. Hadji Kalla Cab Sultan Alauddin, Makassar.</w:t>
      </w:r>
      <w:proofErr w:type="gramEnd"/>
      <w:r w:rsidRPr="00D64072">
        <w:rPr>
          <w:rFonts w:ascii="Arial" w:hAnsi="Arial" w:cs="Arial"/>
          <w:sz w:val="22"/>
          <w:szCs w:val="22"/>
        </w:rPr>
        <w:t xml:space="preserve"> </w:t>
      </w:r>
      <w:proofErr w:type="gramStart"/>
      <w:r w:rsidRPr="00D64072">
        <w:rPr>
          <w:rFonts w:ascii="Arial" w:hAnsi="Arial" w:cs="Arial"/>
          <w:sz w:val="22"/>
          <w:szCs w:val="22"/>
        </w:rPr>
        <w:t xml:space="preserve">Di samping itu, nilai probabiliti 0,000&lt; 0,05menunjukkan bahwa variabel </w:t>
      </w:r>
      <w:r w:rsidRPr="00D64072">
        <w:rPr>
          <w:rFonts w:ascii="Arial" w:hAnsi="Arial" w:cs="Arial"/>
          <w:i/>
          <w:sz w:val="22"/>
          <w:szCs w:val="22"/>
        </w:rPr>
        <w:t xml:space="preserve">people </w:t>
      </w:r>
      <w:r w:rsidRPr="00D64072">
        <w:rPr>
          <w:rFonts w:ascii="Arial" w:hAnsi="Arial" w:cs="Arial"/>
          <w:sz w:val="22"/>
          <w:szCs w:val="22"/>
        </w:rPr>
        <w:t>(X2) berpengaruh secara signifikan terhadap citra perusahaan pada PT. Hadji Kalla Cab Sultan Alauddin,</w:t>
      </w:r>
      <w:r w:rsidRPr="00D64072">
        <w:rPr>
          <w:rFonts w:ascii="Arial" w:hAnsi="Arial" w:cs="Arial"/>
          <w:spacing w:val="-25"/>
          <w:sz w:val="22"/>
          <w:szCs w:val="22"/>
        </w:rPr>
        <w:t xml:space="preserve"> </w:t>
      </w:r>
      <w:r w:rsidRPr="00D64072">
        <w:rPr>
          <w:rFonts w:ascii="Arial" w:hAnsi="Arial" w:cs="Arial"/>
          <w:sz w:val="22"/>
          <w:szCs w:val="22"/>
        </w:rPr>
        <w:t>Makassar</w:t>
      </w:r>
      <w:r w:rsidRPr="00D64072">
        <w:rPr>
          <w:rFonts w:ascii="Arial" w:hAnsi="Arial" w:cs="Arial"/>
          <w:i/>
          <w:sz w:val="22"/>
          <w:szCs w:val="22"/>
        </w:rPr>
        <w:t>.</w:t>
      </w:r>
      <w:proofErr w:type="gramEnd"/>
    </w:p>
    <w:p w:rsidR="007059A5" w:rsidRPr="00D64072" w:rsidRDefault="007059A5" w:rsidP="00A5682E">
      <w:pPr>
        <w:pStyle w:val="Heading2"/>
        <w:numPr>
          <w:ilvl w:val="1"/>
          <w:numId w:val="27"/>
        </w:numPr>
        <w:spacing w:before="69" w:line="360" w:lineRule="auto"/>
        <w:ind w:left="284" w:hanging="284"/>
        <w:rPr>
          <w:rFonts w:ascii="Arial" w:hAnsi="Arial" w:cs="Arial"/>
          <w:sz w:val="22"/>
          <w:szCs w:val="22"/>
        </w:rPr>
      </w:pPr>
      <w:r w:rsidRPr="00D64072">
        <w:rPr>
          <w:rFonts w:ascii="Arial" w:hAnsi="Arial" w:cs="Arial"/>
          <w:sz w:val="22"/>
          <w:szCs w:val="22"/>
        </w:rPr>
        <w:t xml:space="preserve">Pengaruh variabel </w:t>
      </w:r>
      <w:r w:rsidRPr="00D64072">
        <w:rPr>
          <w:rFonts w:ascii="Arial" w:hAnsi="Arial" w:cs="Arial"/>
          <w:i/>
          <w:sz w:val="22"/>
          <w:szCs w:val="22"/>
        </w:rPr>
        <w:t>planet</w:t>
      </w:r>
      <w:proofErr w:type="gramStart"/>
      <w:r w:rsidRPr="00D64072">
        <w:rPr>
          <w:rFonts w:ascii="Arial" w:hAnsi="Arial" w:cs="Arial"/>
          <w:sz w:val="22"/>
          <w:szCs w:val="22"/>
        </w:rPr>
        <w:t>( X3</w:t>
      </w:r>
      <w:proofErr w:type="gramEnd"/>
      <w:r w:rsidRPr="00D64072">
        <w:rPr>
          <w:rFonts w:ascii="Arial" w:hAnsi="Arial" w:cs="Arial"/>
          <w:sz w:val="22"/>
          <w:szCs w:val="22"/>
        </w:rPr>
        <w:t>) terhadap citra perusahaan</w:t>
      </w:r>
      <w:r w:rsidRPr="00D64072">
        <w:rPr>
          <w:rFonts w:ascii="Arial" w:hAnsi="Arial" w:cs="Arial"/>
          <w:spacing w:val="-19"/>
          <w:sz w:val="22"/>
          <w:szCs w:val="22"/>
        </w:rPr>
        <w:t xml:space="preserve"> </w:t>
      </w:r>
      <w:r w:rsidRPr="00D64072">
        <w:rPr>
          <w:rFonts w:ascii="Arial" w:hAnsi="Arial" w:cs="Arial"/>
          <w:sz w:val="22"/>
          <w:szCs w:val="22"/>
        </w:rPr>
        <w:t>(Y)</w:t>
      </w:r>
    </w:p>
    <w:p w:rsidR="00A5682E" w:rsidRPr="00D64072" w:rsidRDefault="00205EEF" w:rsidP="00205EEF">
      <w:pPr>
        <w:pStyle w:val="BodyText"/>
        <w:spacing w:line="360" w:lineRule="auto"/>
        <w:ind w:right="6"/>
        <w:jc w:val="both"/>
        <w:rPr>
          <w:rFonts w:ascii="Arial" w:hAnsi="Arial" w:cs="Arial"/>
          <w:sz w:val="22"/>
          <w:szCs w:val="22"/>
          <w:lang w:val="id-ID"/>
        </w:rPr>
      </w:pPr>
      <w:r w:rsidRPr="00D64072">
        <w:rPr>
          <w:rFonts w:ascii="Arial" w:hAnsi="Arial" w:cs="Arial"/>
          <w:sz w:val="22"/>
          <w:szCs w:val="22"/>
          <w:lang w:val="id-ID"/>
        </w:rPr>
        <w:tab/>
      </w:r>
      <w:proofErr w:type="gramStart"/>
      <w:r w:rsidR="007059A5" w:rsidRPr="00D64072">
        <w:rPr>
          <w:rFonts w:ascii="Arial" w:hAnsi="Arial" w:cs="Arial"/>
          <w:sz w:val="22"/>
          <w:szCs w:val="22"/>
        </w:rPr>
        <w:t xml:space="preserve">Variabel </w:t>
      </w:r>
      <w:r w:rsidR="007059A5" w:rsidRPr="00D64072">
        <w:rPr>
          <w:rFonts w:ascii="Arial" w:hAnsi="Arial" w:cs="Arial"/>
          <w:i/>
          <w:sz w:val="22"/>
          <w:szCs w:val="22"/>
        </w:rPr>
        <w:t xml:space="preserve">planet </w:t>
      </w:r>
      <w:r w:rsidR="007059A5" w:rsidRPr="00D64072">
        <w:rPr>
          <w:rFonts w:ascii="Arial" w:hAnsi="Arial" w:cs="Arial"/>
          <w:sz w:val="22"/>
          <w:szCs w:val="22"/>
        </w:rPr>
        <w:t>dengan t</w:t>
      </w:r>
      <w:r w:rsidR="007059A5" w:rsidRPr="00D64072">
        <w:rPr>
          <w:rFonts w:ascii="Arial" w:hAnsi="Arial" w:cs="Arial"/>
          <w:position w:val="-2"/>
          <w:sz w:val="22"/>
          <w:szCs w:val="22"/>
        </w:rPr>
        <w:t xml:space="preserve">hitung </w:t>
      </w:r>
      <w:r w:rsidR="007059A5" w:rsidRPr="00D64072">
        <w:rPr>
          <w:rFonts w:ascii="Arial" w:hAnsi="Arial" w:cs="Arial"/>
          <w:sz w:val="22"/>
          <w:szCs w:val="22"/>
        </w:rPr>
        <w:t>(4,780) &gt; t</w:t>
      </w:r>
      <w:r w:rsidR="007059A5" w:rsidRPr="00D64072">
        <w:rPr>
          <w:rFonts w:ascii="Arial" w:hAnsi="Arial" w:cs="Arial"/>
          <w:position w:val="-2"/>
          <w:sz w:val="22"/>
          <w:szCs w:val="22"/>
        </w:rPr>
        <w:t xml:space="preserve">tabel </w:t>
      </w:r>
      <w:r w:rsidR="007059A5" w:rsidRPr="00D64072">
        <w:rPr>
          <w:rFonts w:ascii="Arial" w:hAnsi="Arial" w:cs="Arial"/>
          <w:sz w:val="22"/>
          <w:szCs w:val="22"/>
        </w:rPr>
        <w:t>(1,984).</w:t>
      </w:r>
      <w:proofErr w:type="gramEnd"/>
      <w:r w:rsidR="007059A5" w:rsidRPr="00D64072">
        <w:rPr>
          <w:rFonts w:ascii="Arial" w:hAnsi="Arial" w:cs="Arial"/>
          <w:sz w:val="22"/>
          <w:szCs w:val="22"/>
        </w:rPr>
        <w:t xml:space="preserve"> </w:t>
      </w:r>
      <w:proofErr w:type="gramStart"/>
      <w:r w:rsidR="007059A5" w:rsidRPr="00D64072">
        <w:rPr>
          <w:rFonts w:ascii="Arial" w:hAnsi="Arial" w:cs="Arial"/>
          <w:sz w:val="22"/>
          <w:szCs w:val="22"/>
        </w:rPr>
        <w:t xml:space="preserve">Dengan demikian dapat dikatakan bahwa terdapat pengaruh nyata antara variabel </w:t>
      </w:r>
      <w:r w:rsidR="007059A5" w:rsidRPr="00D64072">
        <w:rPr>
          <w:rFonts w:ascii="Arial" w:hAnsi="Arial" w:cs="Arial"/>
          <w:i/>
          <w:sz w:val="22"/>
          <w:szCs w:val="22"/>
        </w:rPr>
        <w:t>planet</w:t>
      </w:r>
      <w:r w:rsidR="007059A5" w:rsidRPr="00D64072">
        <w:rPr>
          <w:rFonts w:ascii="Arial" w:hAnsi="Arial" w:cs="Arial"/>
          <w:sz w:val="22"/>
          <w:szCs w:val="22"/>
        </w:rPr>
        <w:t>terhadapcitra perusahaan pada PT. Hadji Kalla Cab Sultan Alauddin, Makassar.</w:t>
      </w:r>
      <w:proofErr w:type="gramEnd"/>
      <w:r w:rsidR="007059A5" w:rsidRPr="00D64072">
        <w:rPr>
          <w:rFonts w:ascii="Arial" w:hAnsi="Arial" w:cs="Arial"/>
          <w:sz w:val="22"/>
          <w:szCs w:val="22"/>
        </w:rPr>
        <w:t xml:space="preserve"> Di samping itu, nilai probabiliti 0,000&lt; 0,05 menunjukkan bahwa variabel </w:t>
      </w:r>
      <w:r w:rsidR="007059A5" w:rsidRPr="00D64072">
        <w:rPr>
          <w:rFonts w:ascii="Arial" w:hAnsi="Arial" w:cs="Arial"/>
          <w:i/>
          <w:sz w:val="22"/>
          <w:szCs w:val="22"/>
        </w:rPr>
        <w:t xml:space="preserve">planet </w:t>
      </w:r>
      <w:r w:rsidR="007059A5" w:rsidRPr="00D64072">
        <w:rPr>
          <w:rFonts w:ascii="Arial" w:hAnsi="Arial" w:cs="Arial"/>
          <w:sz w:val="22"/>
          <w:szCs w:val="22"/>
        </w:rPr>
        <w:t>(X3) berpengaruh secara signifikan terhadap citra perusahaan pada PT. Hadji Kalla Cab Sultan Alauddin, Makassar.</w:t>
      </w:r>
      <w:r w:rsidR="00A5682E" w:rsidRPr="00D64072">
        <w:rPr>
          <w:rFonts w:ascii="Arial" w:hAnsi="Arial" w:cs="Arial"/>
          <w:sz w:val="22"/>
          <w:szCs w:val="22"/>
          <w:lang w:val="id-ID"/>
        </w:rPr>
        <w:t xml:space="preserve"> </w:t>
      </w:r>
      <w:proofErr w:type="gramStart"/>
      <w:r w:rsidR="007059A5" w:rsidRPr="00D64072">
        <w:rPr>
          <w:rFonts w:ascii="Arial" w:hAnsi="Arial" w:cs="Arial"/>
          <w:sz w:val="22"/>
          <w:szCs w:val="22"/>
        </w:rPr>
        <w:t xml:space="preserve">Dari hasil perhitungan tersebut, dapat dilihat bahwa variabel </w:t>
      </w:r>
      <w:r w:rsidR="007059A5" w:rsidRPr="00D64072">
        <w:rPr>
          <w:rFonts w:ascii="Arial" w:hAnsi="Arial" w:cs="Arial"/>
          <w:i/>
          <w:sz w:val="22"/>
          <w:szCs w:val="22"/>
        </w:rPr>
        <w:t xml:space="preserve">people </w:t>
      </w:r>
      <w:r w:rsidR="007059A5" w:rsidRPr="00D64072">
        <w:rPr>
          <w:rFonts w:ascii="Arial" w:hAnsi="Arial" w:cs="Arial"/>
          <w:sz w:val="22"/>
          <w:szCs w:val="22"/>
        </w:rPr>
        <w:t>merupakan variabel yang memiliki nilai t</w:t>
      </w:r>
      <w:r w:rsidR="007059A5" w:rsidRPr="00D64072">
        <w:rPr>
          <w:rFonts w:ascii="Arial" w:hAnsi="Arial" w:cs="Arial"/>
          <w:position w:val="-2"/>
          <w:sz w:val="22"/>
          <w:szCs w:val="22"/>
        </w:rPr>
        <w:t xml:space="preserve">hitung </w:t>
      </w:r>
      <w:r w:rsidR="007059A5" w:rsidRPr="00D64072">
        <w:rPr>
          <w:rFonts w:ascii="Arial" w:hAnsi="Arial" w:cs="Arial"/>
          <w:sz w:val="22"/>
          <w:szCs w:val="22"/>
        </w:rPr>
        <w:t>yang paling besar, yakni 6,359.</w:t>
      </w:r>
      <w:proofErr w:type="gramEnd"/>
      <w:r w:rsidR="007059A5" w:rsidRPr="00D64072">
        <w:rPr>
          <w:rFonts w:ascii="Arial" w:hAnsi="Arial" w:cs="Arial"/>
          <w:sz w:val="22"/>
          <w:szCs w:val="22"/>
        </w:rPr>
        <w:t xml:space="preserve"> Hal ini menunjukkan bahwa diantara variabel-variabel </w:t>
      </w:r>
      <w:r w:rsidR="007059A5" w:rsidRPr="00D64072">
        <w:rPr>
          <w:rFonts w:ascii="Arial" w:hAnsi="Arial" w:cs="Arial"/>
          <w:i/>
          <w:sz w:val="22"/>
          <w:szCs w:val="22"/>
        </w:rPr>
        <w:t xml:space="preserve">corporate social </w:t>
      </w:r>
      <w:r w:rsidR="007059A5" w:rsidRPr="00D64072">
        <w:rPr>
          <w:rFonts w:ascii="Arial" w:hAnsi="Arial" w:cs="Arial"/>
          <w:sz w:val="22"/>
          <w:szCs w:val="22"/>
        </w:rPr>
        <w:t>responsibility</w:t>
      </w:r>
      <w:r w:rsidR="007059A5" w:rsidRPr="00D64072">
        <w:rPr>
          <w:rFonts w:ascii="Arial" w:hAnsi="Arial" w:cs="Arial"/>
          <w:i/>
          <w:sz w:val="22"/>
          <w:szCs w:val="22"/>
        </w:rPr>
        <w:t xml:space="preserve"> </w:t>
      </w:r>
      <w:r w:rsidR="007059A5" w:rsidRPr="00D64072">
        <w:rPr>
          <w:rFonts w:ascii="Arial" w:hAnsi="Arial" w:cs="Arial"/>
          <w:sz w:val="22"/>
          <w:szCs w:val="22"/>
        </w:rPr>
        <w:t xml:space="preserve">(CSR)yaitu </w:t>
      </w:r>
      <w:r w:rsidR="007059A5" w:rsidRPr="00D64072">
        <w:rPr>
          <w:rFonts w:ascii="Arial" w:hAnsi="Arial" w:cs="Arial"/>
          <w:i/>
          <w:sz w:val="22"/>
          <w:szCs w:val="22"/>
        </w:rPr>
        <w:t>profit</w:t>
      </w:r>
      <w:r w:rsidR="007059A5" w:rsidRPr="00D64072">
        <w:rPr>
          <w:rFonts w:ascii="Arial" w:hAnsi="Arial" w:cs="Arial"/>
          <w:sz w:val="22"/>
          <w:szCs w:val="22"/>
        </w:rPr>
        <w:t xml:space="preserve">, </w:t>
      </w:r>
      <w:r w:rsidR="007059A5" w:rsidRPr="00D64072">
        <w:rPr>
          <w:rFonts w:ascii="Arial" w:hAnsi="Arial" w:cs="Arial"/>
          <w:i/>
          <w:sz w:val="22"/>
          <w:szCs w:val="22"/>
        </w:rPr>
        <w:t xml:space="preserve">people </w:t>
      </w:r>
      <w:r w:rsidR="007059A5" w:rsidRPr="00D64072">
        <w:rPr>
          <w:rFonts w:ascii="Arial" w:hAnsi="Arial" w:cs="Arial"/>
          <w:sz w:val="22"/>
          <w:szCs w:val="22"/>
        </w:rPr>
        <w:t xml:space="preserve">dan </w:t>
      </w:r>
      <w:r w:rsidR="007059A5" w:rsidRPr="00D64072">
        <w:rPr>
          <w:rFonts w:ascii="Arial" w:hAnsi="Arial" w:cs="Arial"/>
          <w:i/>
          <w:sz w:val="22"/>
          <w:szCs w:val="22"/>
        </w:rPr>
        <w:t>planet</w:t>
      </w:r>
      <w:r w:rsidR="007059A5" w:rsidRPr="00D64072">
        <w:rPr>
          <w:rFonts w:ascii="Arial" w:hAnsi="Arial" w:cs="Arial"/>
          <w:sz w:val="22"/>
          <w:szCs w:val="22"/>
        </w:rPr>
        <w:t xml:space="preserve">, </w:t>
      </w:r>
      <w:r w:rsidR="007059A5" w:rsidRPr="00D64072">
        <w:rPr>
          <w:rFonts w:ascii="Arial" w:hAnsi="Arial" w:cs="Arial"/>
          <w:b/>
          <w:sz w:val="22"/>
          <w:szCs w:val="22"/>
        </w:rPr>
        <w:t xml:space="preserve">variabel </w:t>
      </w:r>
      <w:r w:rsidR="007059A5" w:rsidRPr="00D64072">
        <w:rPr>
          <w:rFonts w:ascii="Arial" w:hAnsi="Arial" w:cs="Arial"/>
          <w:b/>
          <w:i/>
          <w:sz w:val="22"/>
          <w:szCs w:val="22"/>
        </w:rPr>
        <w:t xml:space="preserve">people </w:t>
      </w:r>
      <w:r w:rsidR="007059A5" w:rsidRPr="00D64072">
        <w:rPr>
          <w:rFonts w:ascii="Arial" w:hAnsi="Arial" w:cs="Arial"/>
          <w:sz w:val="22"/>
          <w:szCs w:val="22"/>
        </w:rPr>
        <w:t>merupakan variabel yang paling dominan berpengaruh terhadap citra perusahaan pada PT. Hadji Kalla</w:t>
      </w:r>
      <w:r w:rsidR="00A5682E" w:rsidRPr="00D64072">
        <w:rPr>
          <w:rFonts w:ascii="Arial" w:hAnsi="Arial" w:cs="Arial"/>
          <w:sz w:val="22"/>
          <w:szCs w:val="22"/>
        </w:rPr>
        <w:t xml:space="preserve"> Cab Sultan Alauddin, Makassar.</w:t>
      </w:r>
    </w:p>
    <w:p w:rsidR="007059A5" w:rsidRPr="00D64072" w:rsidRDefault="007059A5" w:rsidP="00A5682E">
      <w:pPr>
        <w:pStyle w:val="BodyText"/>
        <w:tabs>
          <w:tab w:val="left" w:pos="1260"/>
        </w:tabs>
        <w:spacing w:line="360" w:lineRule="auto"/>
        <w:ind w:right="6" w:firstLine="567"/>
        <w:jc w:val="both"/>
        <w:rPr>
          <w:rFonts w:ascii="Arial" w:hAnsi="Arial" w:cs="Arial"/>
          <w:sz w:val="22"/>
          <w:szCs w:val="22"/>
        </w:rPr>
      </w:pPr>
      <w:r w:rsidRPr="00D64072">
        <w:rPr>
          <w:rFonts w:ascii="Arial" w:hAnsi="Arial" w:cs="Arial"/>
          <w:sz w:val="22"/>
          <w:szCs w:val="22"/>
        </w:rPr>
        <w:t>Variabel peopel memiliki pengaruh yang lebih besar karena dari ketiga variabel CSR yang diterapkan perusahaan hanya variabel peopel yang langsung berhubungan dengan masyarakat, selain itu program CSR yang dilakukan perusahaan kebanyakan ditujukan kepada masyarakat (peopel) sehingga variabel peopel menjadi variabel yang paling dominan dilakukan perusahaan didalam program CSR-nya, hal ini dilakukan perusahaan semata-mata karena masyarakat merupakan calon pelanggan yang potensial didalam meningkatkan penjualan.</w:t>
      </w:r>
    </w:p>
    <w:p w:rsidR="007D1638" w:rsidRPr="00D64072" w:rsidRDefault="007D1638" w:rsidP="007D1638">
      <w:pPr>
        <w:spacing w:line="360" w:lineRule="auto"/>
        <w:ind w:left="1080"/>
        <w:jc w:val="center"/>
        <w:rPr>
          <w:rFonts w:ascii="Arial" w:hAnsi="Arial" w:cs="Arial"/>
          <w:b/>
          <w:bCs/>
          <w:lang w:val="id-ID"/>
        </w:rPr>
      </w:pPr>
      <w:r w:rsidRPr="00D64072">
        <w:rPr>
          <w:rFonts w:ascii="Arial" w:hAnsi="Arial" w:cs="Arial"/>
          <w:b/>
          <w:bCs/>
          <w:lang w:val="id-ID"/>
        </w:rPr>
        <w:t>PENUTUP</w:t>
      </w:r>
    </w:p>
    <w:p w:rsidR="007D1638" w:rsidRPr="00D64072" w:rsidRDefault="007D1638" w:rsidP="007D1638">
      <w:pPr>
        <w:spacing w:after="0" w:line="360" w:lineRule="auto"/>
        <w:rPr>
          <w:rFonts w:ascii="Arial" w:hAnsi="Arial" w:cs="Arial"/>
          <w:b/>
        </w:rPr>
      </w:pPr>
      <w:r w:rsidRPr="00D64072">
        <w:rPr>
          <w:rFonts w:ascii="Arial" w:hAnsi="Arial" w:cs="Arial"/>
          <w:b/>
        </w:rPr>
        <w:t>Kesimpulan</w:t>
      </w:r>
    </w:p>
    <w:p w:rsidR="00542DFE" w:rsidRPr="00D64072" w:rsidRDefault="00542DFE" w:rsidP="00542DFE">
      <w:pPr>
        <w:pStyle w:val="BodyText"/>
        <w:spacing w:line="360" w:lineRule="auto"/>
        <w:ind w:right="-7" w:firstLine="567"/>
        <w:jc w:val="both"/>
        <w:rPr>
          <w:rFonts w:ascii="Arial" w:hAnsi="Arial" w:cs="Arial"/>
          <w:sz w:val="22"/>
          <w:szCs w:val="22"/>
        </w:rPr>
      </w:pPr>
      <w:r w:rsidRPr="00D64072">
        <w:rPr>
          <w:rFonts w:ascii="Arial" w:hAnsi="Arial" w:cs="Arial"/>
          <w:sz w:val="22"/>
          <w:szCs w:val="22"/>
        </w:rPr>
        <w:t xml:space="preserve">Berdasarkan hasil analisis dan pembahasan yang telah dikemukakan pada </w:t>
      </w:r>
      <w:proofErr w:type="gramStart"/>
      <w:r w:rsidRPr="00D64072">
        <w:rPr>
          <w:rFonts w:ascii="Arial" w:hAnsi="Arial" w:cs="Arial"/>
          <w:sz w:val="22"/>
          <w:szCs w:val="22"/>
        </w:rPr>
        <w:t>bab</w:t>
      </w:r>
      <w:proofErr w:type="gramEnd"/>
      <w:r w:rsidRPr="00D64072">
        <w:rPr>
          <w:rFonts w:ascii="Arial" w:hAnsi="Arial" w:cs="Arial"/>
          <w:sz w:val="22"/>
          <w:szCs w:val="22"/>
        </w:rPr>
        <w:t xml:space="preserve"> sebelumnya, maka dapat ditarik beberapa kesimpulan sebagai berikut:</w:t>
      </w:r>
    </w:p>
    <w:p w:rsidR="00542DFE" w:rsidRPr="00D64072" w:rsidRDefault="00542DFE" w:rsidP="00542DFE">
      <w:pPr>
        <w:pStyle w:val="ListParagraph"/>
        <w:widowControl w:val="0"/>
        <w:numPr>
          <w:ilvl w:val="2"/>
          <w:numId w:val="35"/>
        </w:numPr>
        <w:spacing w:before="13" w:line="360" w:lineRule="auto"/>
        <w:ind w:left="284" w:right="107" w:hanging="284"/>
        <w:contextualSpacing w:val="0"/>
        <w:jc w:val="both"/>
        <w:rPr>
          <w:rFonts w:ascii="Arial" w:hAnsi="Arial" w:cs="Arial"/>
          <w:sz w:val="22"/>
          <w:szCs w:val="22"/>
        </w:rPr>
      </w:pPr>
      <w:r w:rsidRPr="00D64072">
        <w:rPr>
          <w:rFonts w:ascii="Arial" w:hAnsi="Arial" w:cs="Arial"/>
          <w:sz w:val="22"/>
          <w:szCs w:val="22"/>
        </w:rPr>
        <w:t xml:space="preserve">Implementasi </w:t>
      </w:r>
      <w:r w:rsidRPr="00D64072">
        <w:rPr>
          <w:rFonts w:ascii="Arial" w:hAnsi="Arial" w:cs="Arial"/>
          <w:i/>
          <w:sz w:val="22"/>
          <w:szCs w:val="22"/>
        </w:rPr>
        <w:t>Corporate Social Responsibility</w:t>
      </w:r>
      <w:r w:rsidRPr="00D64072">
        <w:rPr>
          <w:rFonts w:ascii="Arial" w:hAnsi="Arial" w:cs="Arial"/>
          <w:sz w:val="22"/>
          <w:szCs w:val="22"/>
        </w:rPr>
        <w:t xml:space="preserve"> (CSR) diperusahaan pada PT. Hadji Kalla Cab Sultan Alauddin Makassar yang terdiri dari </w:t>
      </w:r>
      <w:r w:rsidRPr="00D64072">
        <w:rPr>
          <w:rFonts w:ascii="Arial" w:hAnsi="Arial" w:cs="Arial"/>
          <w:i/>
          <w:sz w:val="22"/>
          <w:szCs w:val="22"/>
        </w:rPr>
        <w:t>Commununity Support</w:t>
      </w:r>
      <w:r w:rsidRPr="00D64072">
        <w:rPr>
          <w:rFonts w:ascii="Arial" w:hAnsi="Arial" w:cs="Arial"/>
          <w:sz w:val="22"/>
          <w:szCs w:val="22"/>
        </w:rPr>
        <w:t xml:space="preserve">, </w:t>
      </w:r>
      <w:r w:rsidRPr="00D64072">
        <w:rPr>
          <w:rFonts w:ascii="Arial" w:hAnsi="Arial" w:cs="Arial"/>
          <w:i/>
          <w:sz w:val="22"/>
          <w:szCs w:val="22"/>
        </w:rPr>
        <w:t xml:space="preserve">Diversity, Employee Support </w:t>
      </w:r>
      <w:r w:rsidRPr="00D64072">
        <w:rPr>
          <w:rFonts w:ascii="Arial" w:hAnsi="Arial" w:cs="Arial"/>
          <w:sz w:val="22"/>
          <w:szCs w:val="22"/>
        </w:rPr>
        <w:t xml:space="preserve">dan </w:t>
      </w:r>
      <w:r w:rsidRPr="00D64072">
        <w:rPr>
          <w:rFonts w:ascii="Arial" w:hAnsi="Arial" w:cs="Arial"/>
          <w:i/>
          <w:sz w:val="22"/>
          <w:szCs w:val="22"/>
        </w:rPr>
        <w:t>Environment.</w:t>
      </w:r>
    </w:p>
    <w:p w:rsidR="00542DFE" w:rsidRPr="00D64072" w:rsidRDefault="00542DFE" w:rsidP="00542DFE">
      <w:pPr>
        <w:pStyle w:val="ListParagraph"/>
        <w:widowControl w:val="0"/>
        <w:numPr>
          <w:ilvl w:val="2"/>
          <w:numId w:val="35"/>
        </w:numPr>
        <w:spacing w:before="13" w:line="360" w:lineRule="auto"/>
        <w:ind w:left="284" w:right="107" w:hanging="284"/>
        <w:contextualSpacing w:val="0"/>
        <w:jc w:val="both"/>
        <w:rPr>
          <w:rFonts w:ascii="Arial" w:hAnsi="Arial" w:cs="Arial"/>
          <w:sz w:val="22"/>
          <w:szCs w:val="22"/>
        </w:rPr>
      </w:pPr>
      <w:r w:rsidRPr="00D64072">
        <w:rPr>
          <w:rFonts w:ascii="Arial" w:hAnsi="Arial" w:cs="Arial"/>
          <w:sz w:val="22"/>
          <w:szCs w:val="22"/>
        </w:rPr>
        <w:t xml:space="preserve">Besarnya pengaruh </w:t>
      </w:r>
      <w:r w:rsidRPr="00D64072">
        <w:rPr>
          <w:rFonts w:ascii="Arial" w:hAnsi="Arial" w:cs="Arial"/>
          <w:i/>
          <w:sz w:val="22"/>
          <w:szCs w:val="22"/>
        </w:rPr>
        <w:t xml:space="preserve">Corporate Social Responsibility </w:t>
      </w:r>
      <w:r w:rsidRPr="00D64072">
        <w:rPr>
          <w:rFonts w:ascii="Arial" w:hAnsi="Arial" w:cs="Arial"/>
          <w:sz w:val="22"/>
          <w:szCs w:val="22"/>
        </w:rPr>
        <w:t xml:space="preserve">(CSR) </w:t>
      </w:r>
      <w:r w:rsidRPr="00D64072">
        <w:rPr>
          <w:rFonts w:ascii="Arial" w:hAnsi="Arial" w:cs="Arial"/>
          <w:spacing w:val="-3"/>
          <w:sz w:val="22"/>
          <w:szCs w:val="22"/>
        </w:rPr>
        <w:t xml:space="preserve">yang </w:t>
      </w:r>
      <w:proofErr w:type="gramStart"/>
      <w:r w:rsidRPr="00D64072">
        <w:rPr>
          <w:rFonts w:ascii="Arial" w:hAnsi="Arial" w:cs="Arial"/>
          <w:sz w:val="22"/>
          <w:szCs w:val="22"/>
        </w:rPr>
        <w:t>terdiri  dari</w:t>
      </w:r>
      <w:proofErr w:type="gramEnd"/>
      <w:r w:rsidRPr="00D64072">
        <w:rPr>
          <w:rFonts w:ascii="Arial" w:hAnsi="Arial" w:cs="Arial"/>
          <w:sz w:val="22"/>
          <w:szCs w:val="22"/>
        </w:rPr>
        <w:t xml:space="preserve"> variabel </w:t>
      </w:r>
      <w:r w:rsidRPr="00D64072">
        <w:rPr>
          <w:rFonts w:ascii="Arial" w:hAnsi="Arial" w:cs="Arial"/>
          <w:i/>
          <w:sz w:val="22"/>
          <w:szCs w:val="22"/>
        </w:rPr>
        <w:t xml:space="preserve">profit, people </w:t>
      </w:r>
      <w:r w:rsidRPr="00D64072">
        <w:rPr>
          <w:rFonts w:ascii="Arial" w:hAnsi="Arial" w:cs="Arial"/>
          <w:sz w:val="22"/>
          <w:szCs w:val="22"/>
        </w:rPr>
        <w:t xml:space="preserve">dan </w:t>
      </w:r>
      <w:r w:rsidRPr="00D64072">
        <w:rPr>
          <w:rFonts w:ascii="Arial" w:hAnsi="Arial" w:cs="Arial"/>
          <w:i/>
          <w:sz w:val="22"/>
          <w:szCs w:val="22"/>
        </w:rPr>
        <w:t xml:space="preserve">planet </w:t>
      </w:r>
      <w:r w:rsidRPr="00D64072">
        <w:rPr>
          <w:rFonts w:ascii="Arial" w:hAnsi="Arial" w:cs="Arial"/>
          <w:sz w:val="22"/>
          <w:szCs w:val="22"/>
        </w:rPr>
        <w:t xml:space="preserve">terhadap citra perusahaan pada PT. Hadji Kalla Cab Sultan Alauddin, Makassar adalah 66,8%. CSR ini memiliki </w:t>
      </w:r>
      <w:r w:rsidRPr="00D64072">
        <w:rPr>
          <w:rFonts w:ascii="Arial" w:hAnsi="Arial" w:cs="Arial"/>
          <w:sz w:val="22"/>
          <w:szCs w:val="22"/>
        </w:rPr>
        <w:lastRenderedPageBreak/>
        <w:t xml:space="preserve">pengaruh yang positif </w:t>
      </w:r>
      <w:r w:rsidRPr="00D64072">
        <w:rPr>
          <w:rFonts w:ascii="Arial" w:hAnsi="Arial" w:cs="Arial"/>
          <w:spacing w:val="2"/>
          <w:sz w:val="22"/>
          <w:szCs w:val="22"/>
        </w:rPr>
        <w:t xml:space="preserve">dan </w:t>
      </w:r>
      <w:r w:rsidRPr="00D64072">
        <w:rPr>
          <w:rFonts w:ascii="Arial" w:hAnsi="Arial" w:cs="Arial"/>
          <w:sz w:val="22"/>
          <w:szCs w:val="22"/>
        </w:rPr>
        <w:t>signifikan terhadap citra perusahaan pada PT. Hadji Kalla Cab Sultan Alauddin, Makassar. Hal ini ditunjukkan dengan nilai uji F</w:t>
      </w:r>
      <w:r w:rsidRPr="00D64072">
        <w:rPr>
          <w:rFonts w:ascii="Arial" w:hAnsi="Arial" w:cs="Arial"/>
          <w:position w:val="-2"/>
          <w:sz w:val="22"/>
          <w:szCs w:val="22"/>
        </w:rPr>
        <w:t>hitung</w:t>
      </w:r>
      <w:r w:rsidRPr="00D64072">
        <w:rPr>
          <w:rFonts w:ascii="Arial" w:hAnsi="Arial" w:cs="Arial"/>
          <w:sz w:val="22"/>
          <w:szCs w:val="22"/>
        </w:rPr>
        <w:t>&gt;F</w:t>
      </w:r>
      <w:r w:rsidRPr="00D64072">
        <w:rPr>
          <w:rFonts w:ascii="Arial" w:hAnsi="Arial" w:cs="Arial"/>
          <w:position w:val="-2"/>
          <w:sz w:val="22"/>
          <w:szCs w:val="22"/>
        </w:rPr>
        <w:t xml:space="preserve">tabel </w:t>
      </w:r>
      <w:r w:rsidRPr="00D64072">
        <w:rPr>
          <w:rFonts w:ascii="Arial" w:hAnsi="Arial" w:cs="Arial"/>
          <w:sz w:val="22"/>
          <w:szCs w:val="22"/>
        </w:rPr>
        <w:t xml:space="preserve">(64,450&gt; 2,699) dan probabilitas kesalahan kurang dari atau </w:t>
      </w:r>
      <w:proofErr w:type="gramStart"/>
      <w:r w:rsidRPr="00D64072">
        <w:rPr>
          <w:rFonts w:ascii="Arial" w:hAnsi="Arial" w:cs="Arial"/>
          <w:sz w:val="22"/>
          <w:szCs w:val="22"/>
        </w:rPr>
        <w:t>sama</w:t>
      </w:r>
      <w:proofErr w:type="gramEnd"/>
      <w:r w:rsidRPr="00D64072">
        <w:rPr>
          <w:rFonts w:ascii="Arial" w:hAnsi="Arial" w:cs="Arial"/>
          <w:sz w:val="22"/>
          <w:szCs w:val="22"/>
        </w:rPr>
        <w:t xml:space="preserve"> dengan</w:t>
      </w:r>
      <w:r w:rsidRPr="00D64072">
        <w:rPr>
          <w:rFonts w:ascii="Arial" w:hAnsi="Arial" w:cs="Arial"/>
          <w:spacing w:val="-11"/>
          <w:sz w:val="22"/>
          <w:szCs w:val="22"/>
        </w:rPr>
        <w:t xml:space="preserve"> </w:t>
      </w:r>
      <w:r w:rsidRPr="00D64072">
        <w:rPr>
          <w:rFonts w:ascii="Arial" w:hAnsi="Arial" w:cs="Arial"/>
          <w:sz w:val="22"/>
          <w:szCs w:val="22"/>
        </w:rPr>
        <w:t>5%.</w:t>
      </w:r>
    </w:p>
    <w:p w:rsidR="00542DFE" w:rsidRPr="00D64072" w:rsidRDefault="00542DFE" w:rsidP="00542DFE">
      <w:pPr>
        <w:pStyle w:val="ListParagraph"/>
        <w:widowControl w:val="0"/>
        <w:numPr>
          <w:ilvl w:val="2"/>
          <w:numId w:val="35"/>
        </w:numPr>
        <w:spacing w:before="13" w:line="360" w:lineRule="auto"/>
        <w:ind w:left="284" w:right="107" w:hanging="284"/>
        <w:contextualSpacing w:val="0"/>
        <w:jc w:val="both"/>
        <w:rPr>
          <w:rFonts w:ascii="Arial" w:hAnsi="Arial" w:cs="Arial"/>
          <w:sz w:val="22"/>
          <w:szCs w:val="22"/>
        </w:rPr>
      </w:pPr>
      <w:r w:rsidRPr="00D64072">
        <w:rPr>
          <w:rFonts w:ascii="Arial" w:hAnsi="Arial" w:cs="Arial"/>
          <w:sz w:val="22"/>
          <w:szCs w:val="22"/>
        </w:rPr>
        <w:t xml:space="preserve">Variabel </w:t>
      </w:r>
      <w:r w:rsidRPr="00D64072">
        <w:rPr>
          <w:rFonts w:ascii="Arial" w:hAnsi="Arial" w:cs="Arial"/>
          <w:i/>
          <w:sz w:val="22"/>
          <w:szCs w:val="22"/>
        </w:rPr>
        <w:t xml:space="preserve">people </w:t>
      </w:r>
      <w:r w:rsidRPr="00D64072">
        <w:rPr>
          <w:rFonts w:ascii="Arial" w:hAnsi="Arial" w:cs="Arial"/>
          <w:sz w:val="22"/>
          <w:szCs w:val="22"/>
        </w:rPr>
        <w:t xml:space="preserve">memiliki pengaruh yang paling dominan terhadap citra perusahaan pada PT. Hadji Kalla Cab Sultan Alauddin, Makassar dibandingkan dengan variabel lainnya. Hal ini ditunjukkan dengan perbandingan nilai Uji T variabel </w:t>
      </w:r>
      <w:r w:rsidRPr="00D64072">
        <w:rPr>
          <w:rFonts w:ascii="Arial" w:hAnsi="Arial" w:cs="Arial"/>
          <w:i/>
          <w:sz w:val="22"/>
          <w:szCs w:val="22"/>
        </w:rPr>
        <w:t xml:space="preserve">people </w:t>
      </w:r>
      <w:r w:rsidRPr="00D64072">
        <w:rPr>
          <w:rFonts w:ascii="Arial" w:hAnsi="Arial" w:cs="Arial"/>
          <w:sz w:val="22"/>
          <w:szCs w:val="22"/>
        </w:rPr>
        <w:t>lebih besar dari variabel lainnya yaitu</w:t>
      </w:r>
      <w:r w:rsidRPr="00D64072">
        <w:rPr>
          <w:rFonts w:ascii="Arial" w:hAnsi="Arial" w:cs="Arial"/>
          <w:spacing w:val="-2"/>
          <w:sz w:val="22"/>
          <w:szCs w:val="22"/>
        </w:rPr>
        <w:t xml:space="preserve"> </w:t>
      </w:r>
      <w:r w:rsidRPr="00D64072">
        <w:rPr>
          <w:rFonts w:ascii="Arial" w:hAnsi="Arial" w:cs="Arial"/>
          <w:sz w:val="22"/>
          <w:szCs w:val="22"/>
        </w:rPr>
        <w:t>6,359</w:t>
      </w:r>
      <w:r w:rsidRPr="00D64072">
        <w:rPr>
          <w:rFonts w:ascii="Arial" w:hAnsi="Arial" w:cs="Arial"/>
          <w:sz w:val="22"/>
          <w:szCs w:val="22"/>
          <w:lang w:val="id-ID"/>
        </w:rPr>
        <w:t>.</w:t>
      </w:r>
    </w:p>
    <w:p w:rsidR="00542DFE" w:rsidRPr="00D64072" w:rsidRDefault="00542DFE" w:rsidP="00542DFE">
      <w:pPr>
        <w:widowControl w:val="0"/>
        <w:tabs>
          <w:tab w:val="left" w:pos="946"/>
        </w:tabs>
        <w:spacing w:before="10" w:line="360" w:lineRule="auto"/>
        <w:rPr>
          <w:rFonts w:ascii="Arial" w:hAnsi="Arial" w:cs="Arial"/>
        </w:rPr>
      </w:pPr>
      <w:r w:rsidRPr="00D64072">
        <w:rPr>
          <w:rFonts w:ascii="Arial" w:hAnsi="Arial" w:cs="Arial"/>
          <w:b/>
        </w:rPr>
        <w:t>Saran</w:t>
      </w:r>
    </w:p>
    <w:p w:rsidR="00542DFE" w:rsidRPr="00D64072" w:rsidRDefault="00542DFE" w:rsidP="00542DFE">
      <w:pPr>
        <w:pStyle w:val="BodyText"/>
        <w:spacing w:line="360" w:lineRule="auto"/>
        <w:ind w:right="111" w:firstLine="567"/>
        <w:jc w:val="both"/>
        <w:rPr>
          <w:rFonts w:ascii="Arial" w:hAnsi="Arial" w:cs="Arial"/>
          <w:sz w:val="22"/>
          <w:szCs w:val="22"/>
        </w:rPr>
      </w:pPr>
      <w:r w:rsidRPr="00D64072">
        <w:rPr>
          <w:rFonts w:ascii="Arial" w:hAnsi="Arial" w:cs="Arial"/>
          <w:sz w:val="22"/>
          <w:szCs w:val="22"/>
        </w:rPr>
        <w:t xml:space="preserve">Dari kesimpulan yang telah dikemukakan sebelumnya, maka selanjutnya penulis akan menyajikan saran-saran sebagai masukan bagi pihak perusahaan, yaitu sebagai </w:t>
      </w:r>
      <w:proofErr w:type="gramStart"/>
      <w:r w:rsidRPr="00D64072">
        <w:rPr>
          <w:rFonts w:ascii="Arial" w:hAnsi="Arial" w:cs="Arial"/>
          <w:sz w:val="22"/>
          <w:szCs w:val="22"/>
        </w:rPr>
        <w:t>berikut :</w:t>
      </w:r>
      <w:proofErr w:type="gramEnd"/>
    </w:p>
    <w:p w:rsidR="00542DFE" w:rsidRPr="00D64072" w:rsidRDefault="00542DFE" w:rsidP="00542DFE">
      <w:pPr>
        <w:pStyle w:val="ListParagraph"/>
        <w:widowControl w:val="0"/>
        <w:numPr>
          <w:ilvl w:val="2"/>
          <w:numId w:val="34"/>
        </w:numPr>
        <w:spacing w:before="10" w:line="360" w:lineRule="auto"/>
        <w:ind w:left="284" w:right="111" w:hanging="284"/>
        <w:contextualSpacing w:val="0"/>
        <w:jc w:val="both"/>
        <w:rPr>
          <w:rFonts w:ascii="Arial" w:hAnsi="Arial" w:cs="Arial"/>
          <w:sz w:val="22"/>
          <w:szCs w:val="22"/>
        </w:rPr>
      </w:pPr>
      <w:r w:rsidRPr="00D64072">
        <w:rPr>
          <w:rFonts w:ascii="Arial" w:hAnsi="Arial" w:cs="Arial"/>
          <w:sz w:val="22"/>
          <w:szCs w:val="22"/>
        </w:rPr>
        <w:t xml:space="preserve">Meskipun </w:t>
      </w:r>
      <w:r w:rsidRPr="00D64072">
        <w:rPr>
          <w:rFonts w:ascii="Arial" w:hAnsi="Arial" w:cs="Arial"/>
          <w:i/>
          <w:sz w:val="22"/>
          <w:szCs w:val="22"/>
        </w:rPr>
        <w:t xml:space="preserve">Corporate Social Responsibility </w:t>
      </w:r>
      <w:r w:rsidRPr="00D64072">
        <w:rPr>
          <w:rFonts w:ascii="Arial" w:hAnsi="Arial" w:cs="Arial"/>
          <w:sz w:val="22"/>
          <w:szCs w:val="22"/>
        </w:rPr>
        <w:t xml:space="preserve">(CSR) yang dilakukan oleh PT. Hadji Kalla Cab Sultan Alauddin, Makassar dapat dikategorikan berhasil tetapi tuntutan dari seluruh </w:t>
      </w:r>
      <w:r w:rsidRPr="00D64072">
        <w:rPr>
          <w:rFonts w:ascii="Arial" w:hAnsi="Arial" w:cs="Arial"/>
          <w:i/>
          <w:sz w:val="22"/>
          <w:szCs w:val="22"/>
        </w:rPr>
        <w:t xml:space="preserve">stakeholder </w:t>
      </w:r>
      <w:proofErr w:type="gramStart"/>
      <w:r w:rsidRPr="00D64072">
        <w:rPr>
          <w:rFonts w:ascii="Arial" w:hAnsi="Arial" w:cs="Arial"/>
          <w:sz w:val="22"/>
          <w:szCs w:val="22"/>
        </w:rPr>
        <w:t>akan</w:t>
      </w:r>
      <w:proofErr w:type="gramEnd"/>
      <w:r w:rsidRPr="00D64072">
        <w:rPr>
          <w:rFonts w:ascii="Arial" w:hAnsi="Arial" w:cs="Arial"/>
          <w:sz w:val="22"/>
          <w:szCs w:val="22"/>
        </w:rPr>
        <w:t xml:space="preserve"> tetap meningkat. Sehingga inovasi dan perbaikan diseluruh aspek mutlak</w:t>
      </w:r>
      <w:r w:rsidRPr="00D64072">
        <w:rPr>
          <w:rFonts w:ascii="Arial" w:hAnsi="Arial" w:cs="Arial"/>
          <w:spacing w:val="-25"/>
          <w:sz w:val="22"/>
          <w:szCs w:val="22"/>
        </w:rPr>
        <w:t xml:space="preserve"> </w:t>
      </w:r>
      <w:r w:rsidRPr="00D64072">
        <w:rPr>
          <w:rFonts w:ascii="Arial" w:hAnsi="Arial" w:cs="Arial"/>
          <w:sz w:val="22"/>
          <w:szCs w:val="22"/>
        </w:rPr>
        <w:t>diperluan.</w:t>
      </w:r>
    </w:p>
    <w:p w:rsidR="00542DFE" w:rsidRPr="00D64072" w:rsidRDefault="00542DFE" w:rsidP="00542DFE">
      <w:pPr>
        <w:pStyle w:val="ListParagraph"/>
        <w:widowControl w:val="0"/>
        <w:numPr>
          <w:ilvl w:val="2"/>
          <w:numId w:val="34"/>
        </w:numPr>
        <w:spacing w:before="10" w:line="360" w:lineRule="auto"/>
        <w:ind w:left="284" w:right="111" w:hanging="284"/>
        <w:contextualSpacing w:val="0"/>
        <w:jc w:val="both"/>
        <w:rPr>
          <w:rFonts w:ascii="Arial" w:hAnsi="Arial" w:cs="Arial"/>
          <w:sz w:val="22"/>
          <w:szCs w:val="22"/>
        </w:rPr>
      </w:pPr>
      <w:r w:rsidRPr="00D64072">
        <w:rPr>
          <w:rFonts w:ascii="Arial" w:hAnsi="Arial" w:cs="Arial"/>
          <w:sz w:val="22"/>
          <w:szCs w:val="22"/>
        </w:rPr>
        <w:t xml:space="preserve">Dibutuhkan pengenalan masalah dan kebutuhan </w:t>
      </w:r>
      <w:r w:rsidRPr="00D64072">
        <w:rPr>
          <w:rFonts w:ascii="Arial" w:hAnsi="Arial" w:cs="Arial"/>
          <w:i/>
          <w:sz w:val="22"/>
          <w:szCs w:val="22"/>
        </w:rPr>
        <w:t xml:space="preserve">stakholder </w:t>
      </w:r>
      <w:r w:rsidRPr="00D64072">
        <w:rPr>
          <w:rFonts w:ascii="Arial" w:hAnsi="Arial" w:cs="Arial"/>
          <w:sz w:val="22"/>
          <w:szCs w:val="22"/>
        </w:rPr>
        <w:t xml:space="preserve">di tiap daerah agar program </w:t>
      </w:r>
      <w:r w:rsidRPr="00D64072">
        <w:rPr>
          <w:rFonts w:ascii="Arial" w:hAnsi="Arial" w:cs="Arial"/>
          <w:i/>
          <w:sz w:val="22"/>
          <w:szCs w:val="22"/>
        </w:rPr>
        <w:t xml:space="preserve">Corporate Social Responsibility </w:t>
      </w:r>
      <w:r w:rsidRPr="00D64072">
        <w:rPr>
          <w:rFonts w:ascii="Arial" w:hAnsi="Arial" w:cs="Arial"/>
          <w:sz w:val="22"/>
          <w:szCs w:val="22"/>
        </w:rPr>
        <w:t xml:space="preserve">(CSR) </w:t>
      </w:r>
      <w:r w:rsidRPr="00D64072">
        <w:rPr>
          <w:rFonts w:ascii="Arial" w:hAnsi="Arial" w:cs="Arial"/>
          <w:spacing w:val="-3"/>
          <w:sz w:val="22"/>
          <w:szCs w:val="22"/>
        </w:rPr>
        <w:t xml:space="preserve">yang </w:t>
      </w:r>
      <w:r w:rsidRPr="00D64072">
        <w:rPr>
          <w:rFonts w:ascii="Arial" w:hAnsi="Arial" w:cs="Arial"/>
          <w:sz w:val="22"/>
          <w:szCs w:val="22"/>
        </w:rPr>
        <w:t xml:space="preserve">diterapkan dapat </w:t>
      </w:r>
      <w:r w:rsidRPr="00D64072">
        <w:rPr>
          <w:rFonts w:ascii="Arial" w:hAnsi="Arial" w:cs="Arial"/>
          <w:spacing w:val="-3"/>
          <w:sz w:val="22"/>
          <w:szCs w:val="22"/>
        </w:rPr>
        <w:t>lebih</w:t>
      </w:r>
      <w:r w:rsidRPr="00D64072">
        <w:rPr>
          <w:rFonts w:ascii="Arial" w:hAnsi="Arial" w:cs="Arial"/>
          <w:spacing w:val="2"/>
          <w:sz w:val="22"/>
          <w:szCs w:val="22"/>
        </w:rPr>
        <w:t xml:space="preserve"> </w:t>
      </w:r>
      <w:r w:rsidRPr="00D64072">
        <w:rPr>
          <w:rFonts w:ascii="Arial" w:hAnsi="Arial" w:cs="Arial"/>
          <w:sz w:val="22"/>
          <w:szCs w:val="22"/>
        </w:rPr>
        <w:t>efektif</w:t>
      </w:r>
      <w:proofErr w:type="gramStart"/>
      <w:r w:rsidRPr="00D64072">
        <w:rPr>
          <w:rFonts w:ascii="Arial" w:hAnsi="Arial" w:cs="Arial"/>
          <w:sz w:val="22"/>
          <w:szCs w:val="22"/>
        </w:rPr>
        <w:t>.</w:t>
      </w:r>
      <w:r w:rsidRPr="00D64072">
        <w:rPr>
          <w:rFonts w:ascii="Arial" w:hAnsi="Arial" w:cs="Arial"/>
          <w:sz w:val="22"/>
          <w:szCs w:val="22"/>
          <w:lang w:val="id-ID"/>
        </w:rPr>
        <w:t>.</w:t>
      </w:r>
      <w:proofErr w:type="gramEnd"/>
    </w:p>
    <w:p w:rsidR="00542DFE" w:rsidRPr="00D64072" w:rsidRDefault="00542DFE" w:rsidP="00542DFE">
      <w:pPr>
        <w:pStyle w:val="ListParagraph"/>
        <w:widowControl w:val="0"/>
        <w:numPr>
          <w:ilvl w:val="2"/>
          <w:numId w:val="34"/>
        </w:numPr>
        <w:spacing w:before="10" w:line="360" w:lineRule="auto"/>
        <w:ind w:left="284" w:right="111" w:hanging="284"/>
        <w:contextualSpacing w:val="0"/>
        <w:jc w:val="both"/>
        <w:rPr>
          <w:rFonts w:ascii="Arial" w:hAnsi="Arial" w:cs="Arial"/>
          <w:sz w:val="22"/>
          <w:szCs w:val="22"/>
        </w:rPr>
      </w:pPr>
      <w:r w:rsidRPr="00D64072">
        <w:rPr>
          <w:rFonts w:ascii="Arial" w:hAnsi="Arial" w:cs="Arial"/>
          <w:sz w:val="22"/>
          <w:szCs w:val="22"/>
        </w:rPr>
        <w:t xml:space="preserve">Sekalipun variabel people merupakan faktor </w:t>
      </w:r>
      <w:r w:rsidRPr="00D64072">
        <w:rPr>
          <w:rFonts w:ascii="Arial" w:hAnsi="Arial" w:cs="Arial"/>
          <w:spacing w:val="-3"/>
          <w:sz w:val="22"/>
          <w:szCs w:val="22"/>
        </w:rPr>
        <w:t xml:space="preserve">utama </w:t>
      </w:r>
      <w:r w:rsidRPr="00D64072">
        <w:rPr>
          <w:rFonts w:ascii="Arial" w:hAnsi="Arial" w:cs="Arial"/>
          <w:sz w:val="22"/>
          <w:szCs w:val="22"/>
        </w:rPr>
        <w:t xml:space="preserve">dalam meningkatnya citra perusahaan tetapi bukan berarti faktor-faktor </w:t>
      </w:r>
      <w:proofErr w:type="gramStart"/>
      <w:r w:rsidRPr="00D64072">
        <w:rPr>
          <w:rFonts w:ascii="Arial" w:hAnsi="Arial" w:cs="Arial"/>
          <w:sz w:val="22"/>
          <w:szCs w:val="22"/>
        </w:rPr>
        <w:t>lain</w:t>
      </w:r>
      <w:proofErr w:type="gramEnd"/>
      <w:r w:rsidRPr="00D64072">
        <w:rPr>
          <w:rFonts w:ascii="Arial" w:hAnsi="Arial" w:cs="Arial"/>
          <w:sz w:val="22"/>
          <w:szCs w:val="22"/>
        </w:rPr>
        <w:t xml:space="preserve"> (variabel profit dan planet) dikesampingkan, mengingat seluruh variabel bukanlah sesuatu yang terpisah melainkan berdiri sebagai sebuah kesatuan. Sehingga PT. Hadji Kalla Cab Sultan Alauddin, Makassar tetap perlu untuk menjaga kesinambungan antara ketiga variabel </w:t>
      </w:r>
      <w:r w:rsidRPr="00D64072">
        <w:rPr>
          <w:rFonts w:ascii="Arial" w:hAnsi="Arial" w:cs="Arial"/>
          <w:i/>
          <w:sz w:val="22"/>
          <w:szCs w:val="22"/>
        </w:rPr>
        <w:t xml:space="preserve">Corporate Social Responsibility </w:t>
      </w:r>
      <w:r w:rsidRPr="00D64072">
        <w:rPr>
          <w:rFonts w:ascii="Arial" w:hAnsi="Arial" w:cs="Arial"/>
          <w:sz w:val="22"/>
          <w:szCs w:val="22"/>
        </w:rPr>
        <w:t>(CSR).</w:t>
      </w:r>
    </w:p>
    <w:p w:rsidR="007D1638" w:rsidRPr="00D64072" w:rsidRDefault="007D1638"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542DFE" w:rsidRPr="00D64072" w:rsidRDefault="00542DFE" w:rsidP="00542DFE">
      <w:pPr>
        <w:spacing w:after="0" w:line="360" w:lineRule="auto"/>
        <w:ind w:left="284"/>
        <w:jc w:val="both"/>
        <w:rPr>
          <w:rFonts w:ascii="Arial" w:hAnsi="Arial" w:cs="Arial"/>
          <w:lang w:val="id-ID"/>
        </w:rPr>
      </w:pPr>
    </w:p>
    <w:p w:rsidR="007D1638" w:rsidRPr="00D64072" w:rsidRDefault="007D1638" w:rsidP="007D1638">
      <w:pPr>
        <w:pStyle w:val="ListParagraph"/>
        <w:spacing w:line="360" w:lineRule="auto"/>
        <w:jc w:val="center"/>
        <w:rPr>
          <w:rFonts w:ascii="Arial" w:hAnsi="Arial" w:cs="Arial"/>
          <w:b/>
          <w:bCs/>
          <w:sz w:val="22"/>
          <w:szCs w:val="22"/>
          <w:lang w:val="id-ID"/>
        </w:rPr>
      </w:pPr>
      <w:r w:rsidRPr="00D64072">
        <w:rPr>
          <w:rFonts w:ascii="Arial" w:hAnsi="Arial" w:cs="Arial"/>
          <w:b/>
          <w:bCs/>
          <w:sz w:val="22"/>
          <w:szCs w:val="22"/>
        </w:rPr>
        <w:lastRenderedPageBreak/>
        <w:t>DAFTAR PUSTAKA</w:t>
      </w: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Achda, B. Tamam. 2006. Konteks Sosiologis Perkembangan Corporate SocialResponsibility (CSR) dan Implementasinya di Indonesia. Jakarta</w:t>
      </w:r>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Elkington, John. 2010</w:t>
      </w:r>
      <w:proofErr w:type="gramStart"/>
      <w:r w:rsidRPr="00D64072">
        <w:rPr>
          <w:rFonts w:ascii="Arial" w:hAnsi="Arial" w:cs="Arial"/>
        </w:rPr>
        <w:t>.Cannibals</w:t>
      </w:r>
      <w:proofErr w:type="gramEnd"/>
      <w:r w:rsidRPr="00D64072">
        <w:rPr>
          <w:rFonts w:ascii="Arial" w:hAnsi="Arial" w:cs="Arial"/>
        </w:rPr>
        <w:t xml:space="preserve"> With Forks: The Triple Bottom Line in 21st Century Business. Gabriola Island, BC: New Society Publishers.</w:t>
      </w:r>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Gulo, W.  2000. </w:t>
      </w:r>
      <w:r w:rsidRPr="00D64072">
        <w:rPr>
          <w:rFonts w:ascii="Arial" w:hAnsi="Arial" w:cs="Arial"/>
          <w:i/>
        </w:rPr>
        <w:t>Metodologi penelitian</w:t>
      </w:r>
      <w:r w:rsidRPr="00D64072">
        <w:rPr>
          <w:rFonts w:ascii="Arial" w:hAnsi="Arial" w:cs="Arial"/>
        </w:rPr>
        <w:t>. Grasindo</w:t>
      </w:r>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Haigh, </w:t>
      </w:r>
      <w:proofErr w:type="gramStart"/>
      <w:r w:rsidRPr="00D64072">
        <w:rPr>
          <w:rFonts w:ascii="Arial" w:hAnsi="Arial" w:cs="Arial"/>
        </w:rPr>
        <w:t>Matthew.,</w:t>
      </w:r>
      <w:proofErr w:type="gramEnd"/>
      <w:r w:rsidRPr="00D64072">
        <w:rPr>
          <w:rFonts w:ascii="Arial" w:hAnsi="Arial" w:cs="Arial"/>
        </w:rPr>
        <w:t xml:space="preserve"> Marc T. Jones. 2006. The Drivers </w:t>
      </w:r>
      <w:proofErr w:type="gramStart"/>
      <w:r w:rsidRPr="00D64072">
        <w:rPr>
          <w:rFonts w:ascii="Arial" w:hAnsi="Arial" w:cs="Arial"/>
        </w:rPr>
        <w:t>Of</w:t>
      </w:r>
      <w:proofErr w:type="gramEnd"/>
      <w:r w:rsidRPr="00D64072">
        <w:rPr>
          <w:rFonts w:ascii="Arial" w:hAnsi="Arial" w:cs="Arial"/>
        </w:rPr>
        <w:t xml:space="preserve"> Corporate SocialResponsibility: A Critical Review. </w:t>
      </w:r>
      <w:hyperlink r:id="rId9">
        <w:r w:rsidRPr="00D64072">
          <w:rPr>
            <w:rFonts w:ascii="Arial" w:hAnsi="Arial" w:cs="Arial"/>
          </w:rPr>
          <w:t>http://www.ashridge.org.uk.</w:t>
        </w:r>
      </w:hyperlink>
      <w:r w:rsidRPr="00D64072">
        <w:rPr>
          <w:rFonts w:ascii="Arial" w:hAnsi="Arial" w:cs="Arial"/>
        </w:rPr>
        <w:t xml:space="preserve"> </w:t>
      </w:r>
      <w:proofErr w:type="gramStart"/>
      <w:r w:rsidRPr="00D64072">
        <w:rPr>
          <w:rFonts w:ascii="Arial" w:hAnsi="Arial" w:cs="Arial"/>
        </w:rPr>
        <w:t>Diakses tanggal 6 Agustus 2011.</w:t>
      </w:r>
      <w:proofErr w:type="gramEnd"/>
    </w:p>
    <w:p w:rsidR="00F50B7C" w:rsidRPr="00D64072" w:rsidRDefault="00F50B7C" w:rsidP="00B769EC">
      <w:pPr>
        <w:pStyle w:val="BodyText"/>
        <w:spacing w:before="4"/>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Irianta, Yosal. 2004. </w:t>
      </w:r>
      <w:r w:rsidRPr="00D64072">
        <w:rPr>
          <w:rFonts w:ascii="Arial" w:hAnsi="Arial" w:cs="Arial"/>
          <w:i/>
        </w:rPr>
        <w:t xml:space="preserve">Community </w:t>
      </w:r>
      <w:r w:rsidRPr="00D64072">
        <w:rPr>
          <w:rFonts w:ascii="Arial" w:hAnsi="Arial" w:cs="Arial"/>
        </w:rPr>
        <w:t xml:space="preserve">Relations. </w:t>
      </w:r>
      <w:proofErr w:type="gramStart"/>
      <w:r w:rsidRPr="00D64072">
        <w:rPr>
          <w:rFonts w:ascii="Arial" w:hAnsi="Arial" w:cs="Arial"/>
        </w:rPr>
        <w:t>Konsep dan Aplikasinya.</w:t>
      </w:r>
      <w:proofErr w:type="gramEnd"/>
      <w:r w:rsidRPr="00D64072">
        <w:rPr>
          <w:rFonts w:ascii="Arial" w:hAnsi="Arial" w:cs="Arial"/>
        </w:rPr>
        <w:t xml:space="preserve"> Bandung: Simbiosa Rekatama Media.</w:t>
      </w:r>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Ismail, Rizabuana. 2009. Metode penelitian </w:t>
      </w:r>
      <w:proofErr w:type="gramStart"/>
      <w:r w:rsidRPr="00D64072">
        <w:rPr>
          <w:rFonts w:ascii="Arial" w:hAnsi="Arial" w:cs="Arial"/>
        </w:rPr>
        <w:t>kualitatif :</w:t>
      </w:r>
      <w:proofErr w:type="gramEnd"/>
      <w:r w:rsidRPr="00D64072">
        <w:rPr>
          <w:rFonts w:ascii="Arial" w:hAnsi="Arial" w:cs="Arial"/>
        </w:rPr>
        <w:t xml:space="preserve"> dasar-dasar pemikiran melakukan penelitian sosial dengan pendekatan grounded research. Medan: USU Press.</w:t>
      </w:r>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Kotler, </w:t>
      </w:r>
      <w:proofErr w:type="gramStart"/>
      <w:r w:rsidRPr="00D64072">
        <w:rPr>
          <w:rFonts w:ascii="Arial" w:hAnsi="Arial" w:cs="Arial"/>
        </w:rPr>
        <w:t>Philip.,</w:t>
      </w:r>
      <w:proofErr w:type="gramEnd"/>
      <w:r w:rsidRPr="00D64072">
        <w:rPr>
          <w:rFonts w:ascii="Arial" w:hAnsi="Arial" w:cs="Arial"/>
        </w:rPr>
        <w:t xml:space="preserve"> Hermawan Kertajaya. 2000</w:t>
      </w:r>
      <w:proofErr w:type="gramStart"/>
      <w:r w:rsidRPr="00D64072">
        <w:rPr>
          <w:rFonts w:ascii="Arial" w:hAnsi="Arial" w:cs="Arial"/>
        </w:rPr>
        <w:t>.Repositioning</w:t>
      </w:r>
      <w:proofErr w:type="gramEnd"/>
      <w:r w:rsidRPr="00D64072">
        <w:rPr>
          <w:rFonts w:ascii="Arial" w:hAnsi="Arial" w:cs="Arial"/>
        </w:rPr>
        <w:t xml:space="preserve"> Asia : From Bubble to Sustainable Economy. </w:t>
      </w:r>
      <w:proofErr w:type="gramStart"/>
      <w:r w:rsidRPr="00D64072">
        <w:rPr>
          <w:rFonts w:ascii="Arial" w:hAnsi="Arial" w:cs="Arial"/>
        </w:rPr>
        <w:t>John Wiley &amp; Sons (Asia) Ptd Ltd.</w:t>
      </w:r>
      <w:proofErr w:type="gramEnd"/>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Kotler, </w:t>
      </w:r>
      <w:proofErr w:type="gramStart"/>
      <w:r w:rsidRPr="00D64072">
        <w:rPr>
          <w:rFonts w:ascii="Arial" w:hAnsi="Arial" w:cs="Arial"/>
        </w:rPr>
        <w:t>Philip.,</w:t>
      </w:r>
      <w:proofErr w:type="gramEnd"/>
      <w:r w:rsidRPr="00D64072">
        <w:rPr>
          <w:rFonts w:ascii="Arial" w:hAnsi="Arial" w:cs="Arial"/>
        </w:rPr>
        <w:t xml:space="preserve"> Nancy Lee. 2005. Corporate Social Responsibility; Doing the Most Good for Your Company and Your Cause. New Jersey: John Wiley &amp;Sons, Inc.</w:t>
      </w:r>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Lee, Paul.</w:t>
      </w:r>
      <w:proofErr w:type="gramStart"/>
      <w:r w:rsidRPr="00D64072">
        <w:rPr>
          <w:rFonts w:ascii="Arial" w:hAnsi="Arial" w:cs="Arial"/>
        </w:rPr>
        <w:t>,Min</w:t>
      </w:r>
      <w:proofErr w:type="gramEnd"/>
      <w:r w:rsidRPr="00D64072">
        <w:rPr>
          <w:rFonts w:ascii="Arial" w:hAnsi="Arial" w:cs="Arial"/>
        </w:rPr>
        <w:t>-dong. 2005. A review of the theories of corporate social responsibility: its evoltionary path and the road ahead.International Journal of Management ReviewVol. 10, 53-73</w:t>
      </w:r>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Marrewijk, M. V. 2003. Concepts and Definition of CSR and Corporate Sustainability</w:t>
      </w:r>
      <w:proofErr w:type="gramStart"/>
      <w:r w:rsidRPr="00D64072">
        <w:rPr>
          <w:rFonts w:ascii="Arial" w:hAnsi="Arial" w:cs="Arial"/>
        </w:rPr>
        <w:t>:Between</w:t>
      </w:r>
      <w:proofErr w:type="gramEnd"/>
      <w:r w:rsidRPr="00D64072">
        <w:rPr>
          <w:rFonts w:ascii="Arial" w:hAnsi="Arial" w:cs="Arial"/>
        </w:rPr>
        <w:t xml:space="preserve"> Agency and Communion. Journal of Business Ethics 44: 95-105</w:t>
      </w:r>
    </w:p>
    <w:p w:rsidR="00F50B7C" w:rsidRPr="00D64072" w:rsidRDefault="00F50B7C" w:rsidP="00B769EC">
      <w:pPr>
        <w:spacing w:before="1" w:line="240" w:lineRule="auto"/>
        <w:ind w:left="851" w:right="112" w:hanging="851"/>
        <w:jc w:val="both"/>
        <w:rPr>
          <w:rFonts w:ascii="Arial" w:hAnsi="Arial" w:cs="Arial"/>
        </w:rPr>
      </w:pPr>
    </w:p>
    <w:p w:rsidR="00F50B7C" w:rsidRPr="00D64072" w:rsidRDefault="00F50B7C" w:rsidP="00B769EC">
      <w:pPr>
        <w:spacing w:before="1" w:line="240" w:lineRule="auto"/>
        <w:ind w:left="851" w:right="112" w:hanging="851"/>
        <w:jc w:val="both"/>
        <w:rPr>
          <w:rFonts w:ascii="Arial" w:hAnsi="Arial" w:cs="Arial"/>
        </w:rPr>
      </w:pPr>
      <w:proofErr w:type="gramStart"/>
      <w:r w:rsidRPr="00D64072">
        <w:rPr>
          <w:rFonts w:ascii="Arial" w:hAnsi="Arial" w:cs="Arial"/>
        </w:rPr>
        <w:t>Nasution.</w:t>
      </w:r>
      <w:proofErr w:type="gramEnd"/>
      <w:r w:rsidRPr="00D64072">
        <w:rPr>
          <w:rFonts w:ascii="Arial" w:hAnsi="Arial" w:cs="Arial"/>
        </w:rPr>
        <w:t xml:space="preserve"> 2003. Metode Research (Penelitian Ilmiah)</w:t>
      </w:r>
      <w:r w:rsidRPr="00D64072">
        <w:rPr>
          <w:rFonts w:ascii="Arial" w:hAnsi="Arial" w:cs="Arial"/>
          <w:i/>
        </w:rPr>
        <w:t xml:space="preserve">. </w:t>
      </w:r>
      <w:r w:rsidRPr="00D64072">
        <w:rPr>
          <w:rFonts w:ascii="Arial" w:hAnsi="Arial" w:cs="Arial"/>
        </w:rPr>
        <w:t xml:space="preserve">Jakarta: Bumi Aksara </w:t>
      </w:r>
    </w:p>
    <w:p w:rsidR="00F50B7C" w:rsidRPr="00D64072" w:rsidRDefault="00F50B7C" w:rsidP="00B769EC">
      <w:pPr>
        <w:spacing w:before="1" w:line="240" w:lineRule="auto"/>
        <w:ind w:left="851" w:right="112" w:hanging="851"/>
        <w:jc w:val="both"/>
        <w:rPr>
          <w:rFonts w:ascii="Arial" w:hAnsi="Arial" w:cs="Arial"/>
        </w:rPr>
      </w:pPr>
    </w:p>
    <w:p w:rsidR="00F50B7C" w:rsidRPr="00D64072" w:rsidRDefault="00F50B7C" w:rsidP="00B769EC">
      <w:pPr>
        <w:spacing w:before="1" w:line="240" w:lineRule="auto"/>
        <w:ind w:left="851" w:right="-7" w:hanging="851"/>
        <w:jc w:val="both"/>
        <w:rPr>
          <w:rFonts w:ascii="Arial" w:hAnsi="Arial" w:cs="Arial"/>
        </w:rPr>
      </w:pPr>
      <w:proofErr w:type="gramStart"/>
      <w:r w:rsidRPr="00D64072">
        <w:rPr>
          <w:rFonts w:ascii="Arial" w:hAnsi="Arial" w:cs="Arial"/>
        </w:rPr>
        <w:t>Novita.,</w:t>
      </w:r>
      <w:proofErr w:type="gramEnd"/>
      <w:r w:rsidRPr="00D64072">
        <w:rPr>
          <w:rFonts w:ascii="Arial" w:hAnsi="Arial" w:cs="Arial"/>
        </w:rPr>
        <w:tab/>
        <w:t>Chaerul</w:t>
      </w:r>
      <w:r w:rsidRPr="00D64072">
        <w:rPr>
          <w:rFonts w:ascii="Arial" w:hAnsi="Arial" w:cs="Arial"/>
        </w:rPr>
        <w:tab/>
        <w:t>D.</w:t>
      </w:r>
      <w:r w:rsidRPr="00D64072">
        <w:rPr>
          <w:rFonts w:ascii="Arial" w:hAnsi="Arial" w:cs="Arial"/>
        </w:rPr>
        <w:tab/>
        <w:t>Djakman.</w:t>
      </w:r>
      <w:r w:rsidRPr="00D64072">
        <w:rPr>
          <w:rFonts w:ascii="Arial" w:hAnsi="Arial" w:cs="Arial"/>
        </w:rPr>
        <w:tab/>
        <w:t>2008.</w:t>
      </w:r>
      <w:r w:rsidRPr="00D64072">
        <w:rPr>
          <w:rFonts w:ascii="Arial" w:hAnsi="Arial" w:cs="Arial"/>
        </w:rPr>
        <w:tab/>
        <w:t>Pengaruh</w:t>
      </w:r>
      <w:r w:rsidRPr="00D64072">
        <w:rPr>
          <w:rFonts w:ascii="Arial" w:hAnsi="Arial" w:cs="Arial"/>
        </w:rPr>
        <w:tab/>
        <w:t>Struktur Kepemilikan terhadap Luas Pengungkapan Tanggung Jawab Sosial (CSR Disclosure) pada LaporanTahunan Perusahaan; Studi Empiris pada Perusahaan Publik yang Tercatat diBursa Efek Indonesia tahun 2006. Pontianak</w:t>
      </w: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lastRenderedPageBreak/>
        <w:t>Kotler, Philip.</w:t>
      </w:r>
      <w:r w:rsidRPr="00D64072">
        <w:rPr>
          <w:rFonts w:ascii="Arial" w:hAnsi="Arial" w:cs="Arial"/>
        </w:rPr>
        <w:tab/>
        <w:t>2007</w:t>
      </w:r>
      <w:proofErr w:type="gramStart"/>
      <w:r w:rsidRPr="00D64072">
        <w:rPr>
          <w:rFonts w:ascii="Arial" w:hAnsi="Arial" w:cs="Arial"/>
        </w:rPr>
        <w:t>.Marketing</w:t>
      </w:r>
      <w:proofErr w:type="gramEnd"/>
      <w:r w:rsidRPr="00D64072">
        <w:rPr>
          <w:rFonts w:ascii="Arial" w:hAnsi="Arial" w:cs="Arial"/>
        </w:rPr>
        <w:t xml:space="preserve"> Management; Analysis, Planning, Implementation</w:t>
      </w:r>
      <w:r w:rsidRPr="00D64072">
        <w:rPr>
          <w:rFonts w:ascii="Arial" w:hAnsi="Arial" w:cs="Arial"/>
          <w:spacing w:val="-20"/>
        </w:rPr>
        <w:t xml:space="preserve"> </w:t>
      </w:r>
      <w:r w:rsidRPr="00D64072">
        <w:rPr>
          <w:rFonts w:ascii="Arial" w:hAnsi="Arial" w:cs="Arial"/>
        </w:rPr>
        <w:t>and</w:t>
      </w:r>
      <w:r w:rsidRPr="00D64072">
        <w:rPr>
          <w:rFonts w:ascii="Arial" w:hAnsi="Arial" w:cs="Arial"/>
          <w:spacing w:val="-13"/>
        </w:rPr>
        <w:t xml:space="preserve"> </w:t>
      </w:r>
      <w:r w:rsidRPr="00D64072">
        <w:rPr>
          <w:rFonts w:ascii="Arial" w:hAnsi="Arial" w:cs="Arial"/>
        </w:rPr>
        <w:t>Control,</w:t>
      </w:r>
      <w:r w:rsidRPr="00D64072">
        <w:rPr>
          <w:rFonts w:ascii="Arial" w:hAnsi="Arial" w:cs="Arial"/>
          <w:spacing w:val="4"/>
          <w:w w:val="99"/>
        </w:rPr>
        <w:t xml:space="preserve"> </w:t>
      </w:r>
      <w:r w:rsidRPr="00D64072">
        <w:rPr>
          <w:rFonts w:ascii="Arial" w:hAnsi="Arial" w:cs="Arial"/>
        </w:rPr>
        <w:t>Eighth Edition,</w:t>
      </w:r>
      <w:r w:rsidRPr="00D64072">
        <w:rPr>
          <w:rFonts w:ascii="Arial" w:hAnsi="Arial" w:cs="Arial"/>
          <w:spacing w:val="-8"/>
        </w:rPr>
        <w:t xml:space="preserve"> </w:t>
      </w:r>
      <w:r w:rsidRPr="00D64072">
        <w:rPr>
          <w:rFonts w:ascii="Arial" w:hAnsi="Arial" w:cs="Arial"/>
        </w:rPr>
        <w:t>1994.</w:t>
      </w:r>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Prabowo, </w:t>
      </w:r>
      <w:r w:rsidRPr="00D64072">
        <w:rPr>
          <w:rFonts w:ascii="Arial" w:hAnsi="Arial" w:cs="Arial"/>
          <w:spacing w:val="-2"/>
        </w:rPr>
        <w:t xml:space="preserve">Angga. </w:t>
      </w:r>
      <w:r w:rsidRPr="00D64072">
        <w:rPr>
          <w:rFonts w:ascii="Arial" w:hAnsi="Arial" w:cs="Arial"/>
        </w:rPr>
        <w:t xml:space="preserve">2009. Kajian efektivitas program CSR (corporate social responsibility) yayasan unilever indonesia (studi </w:t>
      </w:r>
      <w:proofErr w:type="gramStart"/>
      <w:r w:rsidRPr="00D64072">
        <w:rPr>
          <w:rFonts w:ascii="Arial" w:hAnsi="Arial" w:cs="Arial"/>
        </w:rPr>
        <w:t>kasus :</w:t>
      </w:r>
      <w:proofErr w:type="gramEnd"/>
      <w:r w:rsidRPr="00D64072">
        <w:rPr>
          <w:rFonts w:ascii="Arial" w:hAnsi="Arial" w:cs="Arial"/>
        </w:rPr>
        <w:t xml:space="preserve">  pasar minggu, Jakarta). SkripsiInstitute Pertanian</w:t>
      </w:r>
      <w:r w:rsidRPr="00D64072">
        <w:rPr>
          <w:rFonts w:ascii="Arial" w:hAnsi="Arial" w:cs="Arial"/>
          <w:spacing w:val="-13"/>
        </w:rPr>
        <w:t xml:space="preserve"> </w:t>
      </w:r>
      <w:proofErr w:type="gramStart"/>
      <w:r w:rsidRPr="00D64072">
        <w:rPr>
          <w:rFonts w:ascii="Arial" w:hAnsi="Arial" w:cs="Arial"/>
        </w:rPr>
        <w:t>bogor</w:t>
      </w:r>
      <w:proofErr w:type="gramEnd"/>
      <w:r w:rsidRPr="00D64072">
        <w:rPr>
          <w:rFonts w:ascii="Arial" w:hAnsi="Arial" w:cs="Arial"/>
        </w:rPr>
        <w:t>.</w:t>
      </w:r>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Puspitasari, Anandita. 2010. Sejarah, Perkembangan Dan Alternatif Pendekatan</w:t>
      </w:r>
      <w:r w:rsidRPr="00D64072">
        <w:rPr>
          <w:rFonts w:ascii="Arial" w:hAnsi="Arial" w:cs="Arial"/>
        </w:rPr>
        <w:tab/>
        <w:t>Comdev</w:t>
      </w:r>
      <w:r w:rsidRPr="00D64072">
        <w:rPr>
          <w:rFonts w:ascii="Arial" w:hAnsi="Arial" w:cs="Arial"/>
        </w:rPr>
        <w:tab/>
        <w:t xml:space="preserve">Di Indonesia. </w:t>
      </w:r>
      <w:hyperlink r:id="rId10">
        <w:r w:rsidRPr="00D64072">
          <w:rPr>
            <w:rFonts w:ascii="Arial" w:hAnsi="Arial" w:cs="Arial"/>
          </w:rPr>
          <w:t>http://www.create.or.id/?module=articles.</w:t>
        </w:r>
      </w:hyperlink>
      <w:r w:rsidRPr="00D64072">
        <w:rPr>
          <w:rFonts w:ascii="Arial" w:hAnsi="Arial" w:cs="Arial"/>
        </w:rPr>
        <w:t xml:space="preserve"> </w:t>
      </w:r>
      <w:proofErr w:type="gramStart"/>
      <w:r w:rsidRPr="00D64072">
        <w:rPr>
          <w:rFonts w:ascii="Arial" w:hAnsi="Arial" w:cs="Arial"/>
        </w:rPr>
        <w:t>Diakses tanggal 23 Agustus</w:t>
      </w:r>
      <w:r w:rsidRPr="00D64072">
        <w:rPr>
          <w:rFonts w:ascii="Arial" w:hAnsi="Arial" w:cs="Arial"/>
          <w:spacing w:val="-1"/>
        </w:rPr>
        <w:t xml:space="preserve"> </w:t>
      </w:r>
      <w:r w:rsidRPr="00D64072">
        <w:rPr>
          <w:rFonts w:ascii="Arial" w:hAnsi="Arial" w:cs="Arial"/>
        </w:rPr>
        <w:t>2011.</w:t>
      </w:r>
      <w:proofErr w:type="gramEnd"/>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Rosmasita, Hardhina. 2007. Faktor-faktor yang mempengaruhi pengungkapan sosial (social disclosure) dalam laporan keuangan </w:t>
      </w:r>
      <w:proofErr w:type="gramStart"/>
      <w:r w:rsidRPr="00D64072">
        <w:rPr>
          <w:rFonts w:ascii="Arial" w:hAnsi="Arial" w:cs="Arial"/>
        </w:rPr>
        <w:t>tahunan  perusahaan</w:t>
      </w:r>
      <w:proofErr w:type="gramEnd"/>
      <w:r w:rsidRPr="00D64072">
        <w:rPr>
          <w:rFonts w:ascii="Arial" w:hAnsi="Arial" w:cs="Arial"/>
        </w:rPr>
        <w:t xml:space="preserve"> manufaktur di bursa efek jakarta. SkripsiUniversitas Islam </w:t>
      </w:r>
      <w:proofErr w:type="gramStart"/>
      <w:r w:rsidRPr="00D64072">
        <w:rPr>
          <w:rFonts w:ascii="Arial" w:hAnsi="Arial" w:cs="Arial"/>
        </w:rPr>
        <w:t>indonesia</w:t>
      </w:r>
      <w:proofErr w:type="gramEnd"/>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proofErr w:type="gramStart"/>
      <w:r w:rsidRPr="00D64072">
        <w:rPr>
          <w:rFonts w:ascii="Arial" w:hAnsi="Arial" w:cs="Arial"/>
        </w:rPr>
        <w:t>Salmayati.</w:t>
      </w:r>
      <w:proofErr w:type="gramEnd"/>
      <w:r w:rsidRPr="00D64072">
        <w:rPr>
          <w:rFonts w:ascii="Arial" w:hAnsi="Arial" w:cs="Arial"/>
        </w:rPr>
        <w:t xml:space="preserve"> 2010. Bahasa Indonesia. Makassar: kretakupa Print.</w:t>
      </w:r>
    </w:p>
    <w:p w:rsidR="00F50B7C" w:rsidRPr="00D64072" w:rsidRDefault="00F50B7C" w:rsidP="00B769EC">
      <w:pPr>
        <w:pStyle w:val="BodyText"/>
        <w:spacing w:before="4"/>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Santoso, Yussy. 2007. Brand sebagai kekuatan perusahaan dalam persaingan global. </w:t>
      </w:r>
      <w:proofErr w:type="gramStart"/>
      <w:r w:rsidRPr="00D64072">
        <w:rPr>
          <w:rFonts w:ascii="Arial" w:hAnsi="Arial" w:cs="Arial"/>
        </w:rPr>
        <w:t>Business &amp; management journal bunda mulia.</w:t>
      </w:r>
      <w:proofErr w:type="gramEnd"/>
      <w:r w:rsidRPr="00D64072">
        <w:rPr>
          <w:rFonts w:ascii="Arial" w:hAnsi="Arial" w:cs="Arial"/>
        </w:rPr>
        <w:t xml:space="preserve"> No.2. Vol</w:t>
      </w:r>
      <w:proofErr w:type="gramStart"/>
      <w:r w:rsidRPr="00D64072">
        <w:rPr>
          <w:rFonts w:ascii="Arial" w:hAnsi="Arial" w:cs="Arial"/>
        </w:rPr>
        <w:t>:3</w:t>
      </w:r>
      <w:proofErr w:type="gramEnd"/>
      <w:r w:rsidRPr="00D64072">
        <w:rPr>
          <w:rFonts w:ascii="Arial" w:hAnsi="Arial" w:cs="Arial"/>
        </w:rPr>
        <w:t>.</w:t>
      </w:r>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Suharto, Edi. 2007. Pekerjaan Sosial di Dunia Industri: Memperkuat Tanggungjawab Sosial Perusahaan (Corporate Social Responsibility).Bandung: Refika Aditama.</w:t>
      </w:r>
    </w:p>
    <w:p w:rsidR="00F50B7C" w:rsidRPr="00D64072" w:rsidRDefault="00F50B7C" w:rsidP="00B769EC">
      <w:pPr>
        <w:pStyle w:val="BodyText"/>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Suratmo, Sribugo. 2008. Corporate Social Responsibility: Strategy, Management and Leadership. Jakarta.</w:t>
      </w:r>
    </w:p>
    <w:p w:rsidR="00F50B7C" w:rsidRPr="00D64072" w:rsidRDefault="00F50B7C" w:rsidP="00B769EC">
      <w:pPr>
        <w:pStyle w:val="BodyText"/>
        <w:spacing w:before="8"/>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 xml:space="preserve">Syafrani, Andi. </w:t>
      </w:r>
      <w:proofErr w:type="gramStart"/>
      <w:r w:rsidRPr="00D64072">
        <w:rPr>
          <w:rFonts w:ascii="Arial" w:hAnsi="Arial" w:cs="Arial"/>
        </w:rPr>
        <w:t>2007. Paradoks Regulasi Corporate Social Responsibility (CSR).</w:t>
      </w:r>
      <w:proofErr w:type="gramEnd"/>
      <w:r w:rsidRPr="00D64072">
        <w:rPr>
          <w:rFonts w:ascii="Arial" w:hAnsi="Arial" w:cs="Arial"/>
        </w:rPr>
        <w:fldChar w:fldCharType="begin"/>
      </w:r>
      <w:r w:rsidRPr="00D64072">
        <w:rPr>
          <w:rFonts w:ascii="Arial" w:hAnsi="Arial" w:cs="Arial"/>
        </w:rPr>
        <w:instrText xml:space="preserve"> HYPERLINK "http://www.legalitas.org/?q=Paradoks%2BRegulasi%2BCorporate%2BSocial%2BResp" \h </w:instrText>
      </w:r>
      <w:r w:rsidRPr="00D64072">
        <w:rPr>
          <w:rFonts w:ascii="Arial" w:hAnsi="Arial" w:cs="Arial"/>
        </w:rPr>
        <w:fldChar w:fldCharType="separate"/>
      </w:r>
      <w:r w:rsidRPr="00D64072">
        <w:rPr>
          <w:rFonts w:ascii="Arial" w:hAnsi="Arial" w:cs="Arial"/>
        </w:rPr>
        <w:t>www.legalitas.org/?q=Paradoks+Regulasi+Corporate+Social+Resp</w:t>
      </w:r>
      <w:r w:rsidRPr="00D64072">
        <w:rPr>
          <w:rFonts w:ascii="Arial" w:hAnsi="Arial" w:cs="Arial"/>
        </w:rPr>
        <w:fldChar w:fldCharType="end"/>
      </w:r>
      <w:r w:rsidRPr="00D64072">
        <w:rPr>
          <w:rFonts w:ascii="Arial" w:hAnsi="Arial" w:cs="Arial"/>
        </w:rPr>
        <w:t xml:space="preserve"> onsibility</w:t>
      </w:r>
      <w:proofErr w:type="gramStart"/>
      <w:r w:rsidRPr="00D64072">
        <w:rPr>
          <w:rFonts w:ascii="Arial" w:hAnsi="Arial" w:cs="Arial"/>
        </w:rPr>
        <w:t>+(</w:t>
      </w:r>
      <w:proofErr w:type="gramEnd"/>
      <w:r w:rsidRPr="00D64072">
        <w:rPr>
          <w:rFonts w:ascii="Arial" w:hAnsi="Arial" w:cs="Arial"/>
        </w:rPr>
        <w:t xml:space="preserve">CSR). </w:t>
      </w:r>
      <w:proofErr w:type="gramStart"/>
      <w:r w:rsidRPr="00D64072">
        <w:rPr>
          <w:rFonts w:ascii="Arial" w:hAnsi="Arial" w:cs="Arial"/>
        </w:rPr>
        <w:t>Diakses tanggal 27 Agustus 2011.</w:t>
      </w:r>
      <w:proofErr w:type="gramEnd"/>
    </w:p>
    <w:p w:rsidR="00F50B7C" w:rsidRPr="00D64072" w:rsidRDefault="00F50B7C" w:rsidP="00B769EC">
      <w:pPr>
        <w:pStyle w:val="BodyText"/>
        <w:spacing w:before="3"/>
        <w:rPr>
          <w:rFonts w:ascii="Arial" w:hAnsi="Arial" w:cs="Arial"/>
          <w:sz w:val="22"/>
          <w:szCs w:val="22"/>
        </w:rPr>
      </w:pPr>
    </w:p>
    <w:p w:rsidR="00F50B7C" w:rsidRPr="00D64072" w:rsidRDefault="00F50B7C" w:rsidP="00B769EC">
      <w:pPr>
        <w:spacing w:before="1" w:line="240" w:lineRule="auto"/>
        <w:ind w:left="851" w:right="112" w:hanging="851"/>
        <w:jc w:val="both"/>
        <w:rPr>
          <w:rFonts w:ascii="Arial" w:hAnsi="Arial" w:cs="Arial"/>
        </w:rPr>
      </w:pPr>
      <w:r w:rsidRPr="00D64072">
        <w:rPr>
          <w:rFonts w:ascii="Arial" w:hAnsi="Arial" w:cs="Arial"/>
        </w:rPr>
        <w:t>Wibisono, Yusuf. 2007. Membedah konsep &amp; aplikasi CSR: corporate social responsibility. Gresik: Fascho pub.</w:t>
      </w:r>
    </w:p>
    <w:p w:rsidR="00F50B7C" w:rsidRPr="00D64072" w:rsidRDefault="00F50B7C" w:rsidP="00B769EC">
      <w:pPr>
        <w:spacing w:line="240" w:lineRule="auto"/>
        <w:rPr>
          <w:rFonts w:ascii="Arial" w:hAnsi="Arial" w:cs="Arial"/>
        </w:rPr>
      </w:pPr>
    </w:p>
    <w:p w:rsidR="00F50B7C" w:rsidRPr="00D64072" w:rsidRDefault="00F50B7C" w:rsidP="00B769EC">
      <w:pPr>
        <w:spacing w:line="240" w:lineRule="auto"/>
        <w:rPr>
          <w:rFonts w:ascii="Arial" w:hAnsi="Arial" w:cs="Arial"/>
        </w:rPr>
      </w:pPr>
    </w:p>
    <w:p w:rsidR="00F50B7C" w:rsidRPr="00D64072" w:rsidRDefault="00F50B7C" w:rsidP="00F50B7C">
      <w:pPr>
        <w:rPr>
          <w:rFonts w:ascii="Arial" w:hAnsi="Arial" w:cs="Arial"/>
        </w:rPr>
      </w:pPr>
    </w:p>
    <w:sectPr w:rsidR="00F50B7C" w:rsidRPr="00D64072" w:rsidSect="00062065">
      <w:headerReference w:type="default" r:id="rId11"/>
      <w:footerReference w:type="default" r:id="rId12"/>
      <w:type w:val="continuous"/>
      <w:pgSz w:w="11900" w:h="16840" w:code="9"/>
      <w:pgMar w:top="1701" w:right="1701" w:bottom="1701" w:left="2268" w:header="708" w:footer="708" w:gutter="0"/>
      <w:pgNumType w:start="1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FE" w:rsidRDefault="00A85AFE" w:rsidP="00DC07E6">
      <w:pPr>
        <w:spacing w:after="0" w:line="240" w:lineRule="auto"/>
      </w:pPr>
      <w:r>
        <w:separator/>
      </w:r>
    </w:p>
  </w:endnote>
  <w:endnote w:type="continuationSeparator" w:id="0">
    <w:p w:rsidR="00A85AFE" w:rsidRDefault="00A85AFE" w:rsidP="00DC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577586"/>
      <w:docPartObj>
        <w:docPartGallery w:val="Page Numbers (Bottom of Page)"/>
        <w:docPartUnique/>
      </w:docPartObj>
    </w:sdtPr>
    <w:sdtEndPr>
      <w:rPr>
        <w:noProof/>
      </w:rPr>
    </w:sdtEndPr>
    <w:sdtContent>
      <w:p w:rsidR="007D1638" w:rsidRPr="00977922" w:rsidRDefault="007D1638" w:rsidP="007D1638">
        <w:pPr>
          <w:pStyle w:val="Footer"/>
          <w:jc w:val="center"/>
          <w:rPr>
            <w:noProof/>
          </w:rPr>
        </w:pPr>
        <w:r w:rsidRPr="000C55AC">
          <w:rPr>
            <w:rFonts w:ascii="Bell MT" w:hAnsi="Bell MT"/>
            <w:szCs w:val="18"/>
          </w:rPr>
          <w:t>https://journal.unismuh.ac.id/index.php/profitability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FE" w:rsidRDefault="00A85AFE" w:rsidP="00DC07E6">
      <w:pPr>
        <w:spacing w:after="0" w:line="240" w:lineRule="auto"/>
      </w:pPr>
      <w:r>
        <w:separator/>
      </w:r>
    </w:p>
  </w:footnote>
  <w:footnote w:type="continuationSeparator" w:id="0">
    <w:p w:rsidR="00A85AFE" w:rsidRDefault="00A85AFE" w:rsidP="00DC0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8" w:rsidRDefault="007D1638" w:rsidP="007D1638">
    <w:pPr>
      <w:pStyle w:val="Header"/>
      <w:jc w:val="right"/>
    </w:pPr>
    <w:r>
      <w:fldChar w:fldCharType="begin"/>
    </w:r>
    <w:r>
      <w:instrText xml:space="preserve"> PAGE   \* MERGEFORMAT </w:instrText>
    </w:r>
    <w:r>
      <w:fldChar w:fldCharType="separate"/>
    </w:r>
    <w:r w:rsidR="00062065">
      <w:rPr>
        <w:noProof/>
      </w:rPr>
      <w:t>173</w:t>
    </w:r>
    <w:r>
      <w:rPr>
        <w:noProof/>
      </w:rPr>
      <w:fldChar w:fldCharType="end"/>
    </w:r>
  </w:p>
  <w:p w:rsidR="007D1638" w:rsidRPr="00C53512" w:rsidRDefault="007D1638" w:rsidP="007D1638">
    <w:pPr>
      <w:tabs>
        <w:tab w:val="right" w:pos="7937"/>
      </w:tabs>
      <w:spacing w:after="0" w:line="240" w:lineRule="auto"/>
      <w:rPr>
        <w:rFonts w:ascii="Bell MT" w:hAnsi="Bell MT" w:cs="Arial"/>
        <w:szCs w:val="28"/>
      </w:rPr>
    </w:pPr>
    <w:r w:rsidRPr="00C53512">
      <w:rPr>
        <w:rFonts w:ascii="Bell MT" w:hAnsi="Bell MT" w:cs="Arial"/>
        <w:szCs w:val="28"/>
      </w:rPr>
      <w:t>Jurnal Profitability Fakultas Ekonomi Dan Bisnis</w:t>
    </w:r>
    <w:r>
      <w:rPr>
        <w:rFonts w:ascii="Bell MT" w:hAnsi="Bell MT" w:cs="Arial"/>
        <w:szCs w:val="28"/>
      </w:rPr>
      <w:tab/>
    </w:r>
  </w:p>
  <w:p w:rsidR="007D1638" w:rsidRPr="00977922" w:rsidRDefault="007D1638" w:rsidP="007D1638">
    <w:pPr>
      <w:tabs>
        <w:tab w:val="right" w:pos="7938"/>
      </w:tabs>
      <w:spacing w:after="0" w:line="240" w:lineRule="auto"/>
      <w:rPr>
        <w:rFonts w:ascii="Bell MT" w:hAnsi="Bell MT" w:cs="Arial"/>
        <w:szCs w:val="28"/>
        <w:lang w:val="id-ID"/>
      </w:rPr>
    </w:pPr>
    <w:r>
      <w:rPr>
        <w:rFonts w:ascii="Bell MT" w:hAnsi="Bell MT"/>
        <w:i/>
        <w:szCs w:val="18"/>
      </w:rPr>
      <w:t xml:space="preserve">Volume </w:t>
    </w:r>
    <w:r w:rsidR="00C30658">
      <w:rPr>
        <w:rFonts w:ascii="Bell MT" w:hAnsi="Bell MT"/>
        <w:i/>
        <w:szCs w:val="18"/>
        <w:lang w:val="id-ID"/>
      </w:rPr>
      <w:t>1</w:t>
    </w:r>
    <w:r>
      <w:rPr>
        <w:rFonts w:ascii="Bell MT" w:hAnsi="Bell MT"/>
        <w:i/>
        <w:szCs w:val="18"/>
      </w:rPr>
      <w:t xml:space="preserve"> No </w:t>
    </w:r>
    <w:r>
      <w:rPr>
        <w:rFonts w:ascii="Bell MT" w:hAnsi="Bell MT"/>
        <w:i/>
        <w:szCs w:val="18"/>
        <w:lang w:val="id-ID"/>
      </w:rPr>
      <w:t>2</w:t>
    </w:r>
    <w:r>
      <w:rPr>
        <w:rFonts w:ascii="Bell MT" w:hAnsi="Bell MT"/>
        <w:i/>
        <w:szCs w:val="18"/>
      </w:rPr>
      <w:t xml:space="preserve"> Tahun 201</w:t>
    </w:r>
    <w:r>
      <w:rPr>
        <w:rFonts w:ascii="Bell MT" w:hAnsi="Bell MT"/>
        <w:i/>
        <w:szCs w:val="18"/>
        <w:lang w:val="id-ID"/>
      </w:rPr>
      <w:t>7</w:t>
    </w:r>
    <w:r>
      <w:rPr>
        <w:rFonts w:ascii="Bell MT" w:hAnsi="Bell MT"/>
        <w:i/>
        <w:szCs w:val="18"/>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304"/>
    <w:multiLevelType w:val="hybridMultilevel"/>
    <w:tmpl w:val="2D7C7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130C31"/>
    <w:multiLevelType w:val="hybridMultilevel"/>
    <w:tmpl w:val="C2BC58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6334920"/>
    <w:multiLevelType w:val="hybridMultilevel"/>
    <w:tmpl w:val="E4A0700E"/>
    <w:lvl w:ilvl="0" w:tplc="5530649A">
      <w:start w:val="1"/>
      <w:numFmt w:val="decimal"/>
      <w:lvlText w:val="%1."/>
      <w:lvlJc w:val="left"/>
      <w:pPr>
        <w:ind w:left="1012" w:hanging="428"/>
      </w:pPr>
      <w:rPr>
        <w:rFonts w:ascii="Times New Roman" w:eastAsia="Times New Roman" w:hAnsi="Times New Roman" w:cs="Times New Roman"/>
        <w:spacing w:val="-30"/>
        <w:w w:val="99"/>
        <w:sz w:val="24"/>
        <w:szCs w:val="24"/>
      </w:rPr>
    </w:lvl>
    <w:lvl w:ilvl="1" w:tplc="EFE4B2F6">
      <w:numFmt w:val="bullet"/>
      <w:lvlText w:val="•"/>
      <w:lvlJc w:val="left"/>
      <w:pPr>
        <w:ind w:left="1782" w:hanging="428"/>
      </w:pPr>
      <w:rPr>
        <w:rFonts w:hint="default"/>
      </w:rPr>
    </w:lvl>
    <w:lvl w:ilvl="2" w:tplc="3DE01058">
      <w:numFmt w:val="bullet"/>
      <w:lvlText w:val="•"/>
      <w:lvlJc w:val="left"/>
      <w:pPr>
        <w:ind w:left="2544" w:hanging="428"/>
      </w:pPr>
      <w:rPr>
        <w:rFonts w:hint="default"/>
      </w:rPr>
    </w:lvl>
    <w:lvl w:ilvl="3" w:tplc="7DF21F52">
      <w:numFmt w:val="bullet"/>
      <w:lvlText w:val="•"/>
      <w:lvlJc w:val="left"/>
      <w:pPr>
        <w:ind w:left="3306" w:hanging="428"/>
      </w:pPr>
      <w:rPr>
        <w:rFonts w:hint="default"/>
      </w:rPr>
    </w:lvl>
    <w:lvl w:ilvl="4" w:tplc="DDB0262A">
      <w:numFmt w:val="bullet"/>
      <w:lvlText w:val="•"/>
      <w:lvlJc w:val="left"/>
      <w:pPr>
        <w:ind w:left="4068" w:hanging="428"/>
      </w:pPr>
      <w:rPr>
        <w:rFonts w:hint="default"/>
      </w:rPr>
    </w:lvl>
    <w:lvl w:ilvl="5" w:tplc="907A3316">
      <w:numFmt w:val="bullet"/>
      <w:lvlText w:val="•"/>
      <w:lvlJc w:val="left"/>
      <w:pPr>
        <w:ind w:left="4830" w:hanging="428"/>
      </w:pPr>
      <w:rPr>
        <w:rFonts w:hint="default"/>
      </w:rPr>
    </w:lvl>
    <w:lvl w:ilvl="6" w:tplc="3D0ECE0C">
      <w:numFmt w:val="bullet"/>
      <w:lvlText w:val="•"/>
      <w:lvlJc w:val="left"/>
      <w:pPr>
        <w:ind w:left="5592" w:hanging="428"/>
      </w:pPr>
      <w:rPr>
        <w:rFonts w:hint="default"/>
      </w:rPr>
    </w:lvl>
    <w:lvl w:ilvl="7" w:tplc="3EFEF22C">
      <w:numFmt w:val="bullet"/>
      <w:lvlText w:val="•"/>
      <w:lvlJc w:val="left"/>
      <w:pPr>
        <w:ind w:left="6354" w:hanging="428"/>
      </w:pPr>
      <w:rPr>
        <w:rFonts w:hint="default"/>
      </w:rPr>
    </w:lvl>
    <w:lvl w:ilvl="8" w:tplc="422C02DE">
      <w:numFmt w:val="bullet"/>
      <w:lvlText w:val="•"/>
      <w:lvlJc w:val="left"/>
      <w:pPr>
        <w:ind w:left="7116" w:hanging="428"/>
      </w:pPr>
      <w:rPr>
        <w:rFonts w:hint="default"/>
      </w:rPr>
    </w:lvl>
  </w:abstractNum>
  <w:abstractNum w:abstractNumId="3">
    <w:nsid w:val="18A76365"/>
    <w:multiLevelType w:val="hybridMultilevel"/>
    <w:tmpl w:val="B78061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D2FA3"/>
    <w:multiLevelType w:val="hybridMultilevel"/>
    <w:tmpl w:val="FCE6B246"/>
    <w:lvl w:ilvl="0" w:tplc="1B04F12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DAD2E06"/>
    <w:multiLevelType w:val="hybridMultilevel"/>
    <w:tmpl w:val="616495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0272A"/>
    <w:multiLevelType w:val="hybridMultilevel"/>
    <w:tmpl w:val="DA5CB90C"/>
    <w:lvl w:ilvl="0" w:tplc="840AE3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FEE37BA"/>
    <w:multiLevelType w:val="hybridMultilevel"/>
    <w:tmpl w:val="24121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66118"/>
    <w:multiLevelType w:val="hybridMultilevel"/>
    <w:tmpl w:val="071AB6A4"/>
    <w:lvl w:ilvl="0" w:tplc="DD628B72">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4A346DD"/>
    <w:multiLevelType w:val="hybridMultilevel"/>
    <w:tmpl w:val="B43AA820"/>
    <w:lvl w:ilvl="0" w:tplc="67A6DFF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056D35"/>
    <w:multiLevelType w:val="hybridMultilevel"/>
    <w:tmpl w:val="ABD20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A1EFA"/>
    <w:multiLevelType w:val="hybridMultilevel"/>
    <w:tmpl w:val="44084DC4"/>
    <w:lvl w:ilvl="0" w:tplc="DB341BB4">
      <w:start w:val="1"/>
      <w:numFmt w:val="decimal"/>
      <w:lvlText w:val="%1."/>
      <w:lvlJc w:val="left"/>
      <w:pPr>
        <w:ind w:left="1012" w:hanging="360"/>
      </w:pPr>
      <w:rPr>
        <w:rFonts w:ascii="Times New Roman" w:eastAsia="Times New Roman" w:hAnsi="Times New Roman" w:cs="Times New Roman" w:hint="default"/>
        <w:spacing w:val="-9"/>
        <w:w w:val="99"/>
        <w:sz w:val="24"/>
        <w:szCs w:val="24"/>
      </w:rPr>
    </w:lvl>
    <w:lvl w:ilvl="1" w:tplc="24B46288">
      <w:start w:val="1"/>
      <w:numFmt w:val="lowerLetter"/>
      <w:lvlText w:val="%2."/>
      <w:lvlJc w:val="left"/>
      <w:pPr>
        <w:ind w:left="1152" w:hanging="360"/>
      </w:pPr>
      <w:rPr>
        <w:rFonts w:ascii="Times New Roman" w:eastAsia="Times New Roman" w:hAnsi="Times New Roman" w:cs="Times New Roman" w:hint="default"/>
        <w:spacing w:val="-10"/>
        <w:w w:val="99"/>
        <w:sz w:val="24"/>
        <w:szCs w:val="24"/>
      </w:rPr>
    </w:lvl>
    <w:lvl w:ilvl="2" w:tplc="5D5A9858">
      <w:numFmt w:val="bullet"/>
      <w:lvlText w:val="•"/>
      <w:lvlJc w:val="left"/>
      <w:pPr>
        <w:ind w:left="1991" w:hanging="360"/>
      </w:pPr>
      <w:rPr>
        <w:rFonts w:hint="default"/>
      </w:rPr>
    </w:lvl>
    <w:lvl w:ilvl="3" w:tplc="E5CAFFEA">
      <w:numFmt w:val="bullet"/>
      <w:lvlText w:val="•"/>
      <w:lvlJc w:val="left"/>
      <w:pPr>
        <w:ind w:left="2822" w:hanging="360"/>
      </w:pPr>
      <w:rPr>
        <w:rFonts w:hint="default"/>
      </w:rPr>
    </w:lvl>
    <w:lvl w:ilvl="4" w:tplc="3E6C0CEC">
      <w:numFmt w:val="bullet"/>
      <w:lvlText w:val="•"/>
      <w:lvlJc w:val="left"/>
      <w:pPr>
        <w:ind w:left="3653" w:hanging="360"/>
      </w:pPr>
      <w:rPr>
        <w:rFonts w:hint="default"/>
      </w:rPr>
    </w:lvl>
    <w:lvl w:ilvl="5" w:tplc="0FC2FC14">
      <w:numFmt w:val="bullet"/>
      <w:lvlText w:val="•"/>
      <w:lvlJc w:val="left"/>
      <w:pPr>
        <w:ind w:left="4484" w:hanging="360"/>
      </w:pPr>
      <w:rPr>
        <w:rFonts w:hint="default"/>
      </w:rPr>
    </w:lvl>
    <w:lvl w:ilvl="6" w:tplc="2A788198">
      <w:numFmt w:val="bullet"/>
      <w:lvlText w:val="•"/>
      <w:lvlJc w:val="left"/>
      <w:pPr>
        <w:ind w:left="5315" w:hanging="360"/>
      </w:pPr>
      <w:rPr>
        <w:rFonts w:hint="default"/>
      </w:rPr>
    </w:lvl>
    <w:lvl w:ilvl="7" w:tplc="1C4E6580">
      <w:numFmt w:val="bullet"/>
      <w:lvlText w:val="•"/>
      <w:lvlJc w:val="left"/>
      <w:pPr>
        <w:ind w:left="6146" w:hanging="360"/>
      </w:pPr>
      <w:rPr>
        <w:rFonts w:hint="default"/>
      </w:rPr>
    </w:lvl>
    <w:lvl w:ilvl="8" w:tplc="6AF83B34">
      <w:numFmt w:val="bullet"/>
      <w:lvlText w:val="•"/>
      <w:lvlJc w:val="left"/>
      <w:pPr>
        <w:ind w:left="6977" w:hanging="360"/>
      </w:pPr>
      <w:rPr>
        <w:rFonts w:hint="default"/>
      </w:rPr>
    </w:lvl>
  </w:abstractNum>
  <w:abstractNum w:abstractNumId="12">
    <w:nsid w:val="2A8C6F23"/>
    <w:multiLevelType w:val="hybridMultilevel"/>
    <w:tmpl w:val="FB464D26"/>
    <w:lvl w:ilvl="0" w:tplc="213A39DA">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C1467"/>
    <w:multiLevelType w:val="hybridMultilevel"/>
    <w:tmpl w:val="E570963E"/>
    <w:lvl w:ilvl="0" w:tplc="9F6A4F76">
      <w:start w:val="1"/>
      <w:numFmt w:val="upperLetter"/>
      <w:lvlText w:val="%1."/>
      <w:lvlJc w:val="left"/>
      <w:pPr>
        <w:ind w:left="1310" w:hanging="360"/>
      </w:pPr>
      <w:rPr>
        <w:rFonts w:hint="default"/>
      </w:rPr>
    </w:lvl>
    <w:lvl w:ilvl="1" w:tplc="04090019">
      <w:start w:val="1"/>
      <w:numFmt w:val="lowerLetter"/>
      <w:lvlText w:val="%2."/>
      <w:lvlJc w:val="left"/>
      <w:pPr>
        <w:ind w:left="2030" w:hanging="360"/>
      </w:pPr>
    </w:lvl>
    <w:lvl w:ilvl="2" w:tplc="0409001B">
      <w:start w:val="1"/>
      <w:numFmt w:val="lowerRoman"/>
      <w:lvlText w:val="%3."/>
      <w:lvlJc w:val="right"/>
      <w:pPr>
        <w:ind w:left="2750" w:hanging="180"/>
      </w:pPr>
    </w:lvl>
    <w:lvl w:ilvl="3" w:tplc="0409000F">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4">
    <w:nsid w:val="2EBB74BA"/>
    <w:multiLevelType w:val="hybridMultilevel"/>
    <w:tmpl w:val="24121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D2221E"/>
    <w:multiLevelType w:val="hybridMultilevel"/>
    <w:tmpl w:val="952A199C"/>
    <w:lvl w:ilvl="0" w:tplc="D4740DCC">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9CD7DD7"/>
    <w:multiLevelType w:val="hybridMultilevel"/>
    <w:tmpl w:val="849CD0C6"/>
    <w:lvl w:ilvl="0" w:tplc="B884372E">
      <w:start w:val="1"/>
      <w:numFmt w:val="upperLetter"/>
      <w:lvlText w:val="%1."/>
      <w:lvlJc w:val="left"/>
      <w:pPr>
        <w:ind w:left="945" w:hanging="360"/>
      </w:pPr>
      <w:rPr>
        <w:rFonts w:hint="default"/>
      </w:rPr>
    </w:lvl>
    <w:lvl w:ilvl="1" w:tplc="04090019">
      <w:start w:val="1"/>
      <w:numFmt w:val="lowerLetter"/>
      <w:lvlText w:val="%2."/>
      <w:lvlJc w:val="left"/>
      <w:pPr>
        <w:ind w:left="1665" w:hanging="360"/>
      </w:pPr>
    </w:lvl>
    <w:lvl w:ilvl="2" w:tplc="C80611CA">
      <w:start w:val="1"/>
      <w:numFmt w:val="decimal"/>
      <w:lvlText w:val="%3."/>
      <w:lvlJc w:val="right"/>
      <w:pPr>
        <w:ind w:left="2385" w:hanging="180"/>
      </w:pPr>
      <w:rPr>
        <w:rFonts w:ascii="Times New Roman" w:eastAsia="Times New Roman" w:hAnsi="Times New Roman" w:cs="Times New Roman"/>
      </w:rPr>
    </w:lvl>
    <w:lvl w:ilvl="3" w:tplc="0409000F">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7">
    <w:nsid w:val="4A3A6602"/>
    <w:multiLevelType w:val="hybridMultilevel"/>
    <w:tmpl w:val="92FE7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14297"/>
    <w:multiLevelType w:val="hybridMultilevel"/>
    <w:tmpl w:val="CFBAB0E8"/>
    <w:lvl w:ilvl="0" w:tplc="2E9434A8">
      <w:start w:val="1"/>
      <w:numFmt w:val="lowerLetter"/>
      <w:lvlText w:val="%1."/>
      <w:lvlJc w:val="left"/>
      <w:pPr>
        <w:ind w:left="816" w:hanging="231"/>
      </w:pPr>
      <w:rPr>
        <w:rFonts w:ascii="Times New Roman" w:eastAsia="Times New Roman" w:hAnsi="Times New Roman" w:cs="Times New Roman" w:hint="default"/>
        <w:spacing w:val="-1"/>
        <w:w w:val="100"/>
        <w:sz w:val="24"/>
        <w:szCs w:val="24"/>
      </w:rPr>
    </w:lvl>
    <w:lvl w:ilvl="1" w:tplc="8DDEF3B2">
      <w:numFmt w:val="bullet"/>
      <w:lvlText w:val="•"/>
      <w:lvlJc w:val="left"/>
      <w:pPr>
        <w:ind w:left="1602" w:hanging="231"/>
      </w:pPr>
      <w:rPr>
        <w:rFonts w:hint="default"/>
      </w:rPr>
    </w:lvl>
    <w:lvl w:ilvl="2" w:tplc="BA9448FE">
      <w:numFmt w:val="bullet"/>
      <w:lvlText w:val="•"/>
      <w:lvlJc w:val="left"/>
      <w:pPr>
        <w:ind w:left="2384" w:hanging="231"/>
      </w:pPr>
      <w:rPr>
        <w:rFonts w:hint="default"/>
      </w:rPr>
    </w:lvl>
    <w:lvl w:ilvl="3" w:tplc="86DE734A">
      <w:numFmt w:val="bullet"/>
      <w:lvlText w:val="•"/>
      <w:lvlJc w:val="left"/>
      <w:pPr>
        <w:ind w:left="3166" w:hanging="231"/>
      </w:pPr>
      <w:rPr>
        <w:rFonts w:hint="default"/>
      </w:rPr>
    </w:lvl>
    <w:lvl w:ilvl="4" w:tplc="65BC7750">
      <w:numFmt w:val="bullet"/>
      <w:lvlText w:val="•"/>
      <w:lvlJc w:val="left"/>
      <w:pPr>
        <w:ind w:left="3948" w:hanging="231"/>
      </w:pPr>
      <w:rPr>
        <w:rFonts w:hint="default"/>
      </w:rPr>
    </w:lvl>
    <w:lvl w:ilvl="5" w:tplc="DB7E123A">
      <w:numFmt w:val="bullet"/>
      <w:lvlText w:val="•"/>
      <w:lvlJc w:val="left"/>
      <w:pPr>
        <w:ind w:left="4730" w:hanging="231"/>
      </w:pPr>
      <w:rPr>
        <w:rFonts w:hint="default"/>
      </w:rPr>
    </w:lvl>
    <w:lvl w:ilvl="6" w:tplc="83EC7A98">
      <w:numFmt w:val="bullet"/>
      <w:lvlText w:val="•"/>
      <w:lvlJc w:val="left"/>
      <w:pPr>
        <w:ind w:left="5512" w:hanging="231"/>
      </w:pPr>
      <w:rPr>
        <w:rFonts w:hint="default"/>
      </w:rPr>
    </w:lvl>
    <w:lvl w:ilvl="7" w:tplc="837A45A0">
      <w:numFmt w:val="bullet"/>
      <w:lvlText w:val="•"/>
      <w:lvlJc w:val="left"/>
      <w:pPr>
        <w:ind w:left="6294" w:hanging="231"/>
      </w:pPr>
      <w:rPr>
        <w:rFonts w:hint="default"/>
      </w:rPr>
    </w:lvl>
    <w:lvl w:ilvl="8" w:tplc="7D5A41B4">
      <w:numFmt w:val="bullet"/>
      <w:lvlText w:val="•"/>
      <w:lvlJc w:val="left"/>
      <w:pPr>
        <w:ind w:left="7076" w:hanging="231"/>
      </w:pPr>
      <w:rPr>
        <w:rFonts w:hint="default"/>
      </w:rPr>
    </w:lvl>
  </w:abstractNum>
  <w:abstractNum w:abstractNumId="19">
    <w:nsid w:val="4DCD71AC"/>
    <w:multiLevelType w:val="hybridMultilevel"/>
    <w:tmpl w:val="CD06E450"/>
    <w:lvl w:ilvl="0" w:tplc="0409000F">
      <w:start w:val="1"/>
      <w:numFmt w:val="decimal"/>
      <w:lvlText w:val="%1."/>
      <w:lvlJc w:val="left"/>
      <w:pPr>
        <w:ind w:left="1305" w:hanging="360"/>
        <w:jc w:val="left"/>
      </w:pPr>
      <w:rPr>
        <w:rFonts w:hint="default"/>
        <w:spacing w:val="-9"/>
        <w:w w:val="99"/>
        <w:sz w:val="24"/>
        <w:szCs w:val="24"/>
      </w:rPr>
    </w:lvl>
    <w:lvl w:ilvl="1" w:tplc="04090019">
      <w:start w:val="1"/>
      <w:numFmt w:val="lowerLetter"/>
      <w:lvlText w:val="%2."/>
      <w:lvlJc w:val="left"/>
      <w:pPr>
        <w:ind w:left="1305" w:hanging="360"/>
        <w:jc w:val="left"/>
      </w:pPr>
      <w:rPr>
        <w:rFonts w:hint="default"/>
        <w:spacing w:val="-3"/>
        <w:w w:val="99"/>
        <w:sz w:val="24"/>
        <w:szCs w:val="24"/>
      </w:rPr>
    </w:lvl>
    <w:lvl w:ilvl="2" w:tplc="4F36463A">
      <w:numFmt w:val="bullet"/>
      <w:lvlText w:val="•"/>
      <w:lvlJc w:val="left"/>
      <w:pPr>
        <w:ind w:left="2768" w:hanging="360"/>
      </w:pPr>
      <w:rPr>
        <w:rFonts w:hint="default"/>
      </w:rPr>
    </w:lvl>
    <w:lvl w:ilvl="3" w:tplc="7E4A7374">
      <w:numFmt w:val="bullet"/>
      <w:lvlText w:val="•"/>
      <w:lvlJc w:val="left"/>
      <w:pPr>
        <w:ind w:left="3502" w:hanging="360"/>
      </w:pPr>
      <w:rPr>
        <w:rFonts w:hint="default"/>
      </w:rPr>
    </w:lvl>
    <w:lvl w:ilvl="4" w:tplc="A49EC14C">
      <w:numFmt w:val="bullet"/>
      <w:lvlText w:val="•"/>
      <w:lvlJc w:val="left"/>
      <w:pPr>
        <w:ind w:left="4236" w:hanging="360"/>
      </w:pPr>
      <w:rPr>
        <w:rFonts w:hint="default"/>
      </w:rPr>
    </w:lvl>
    <w:lvl w:ilvl="5" w:tplc="15C81A5C">
      <w:numFmt w:val="bullet"/>
      <w:lvlText w:val="•"/>
      <w:lvlJc w:val="left"/>
      <w:pPr>
        <w:ind w:left="4970" w:hanging="360"/>
      </w:pPr>
      <w:rPr>
        <w:rFonts w:hint="default"/>
      </w:rPr>
    </w:lvl>
    <w:lvl w:ilvl="6" w:tplc="7EC49792">
      <w:numFmt w:val="bullet"/>
      <w:lvlText w:val="•"/>
      <w:lvlJc w:val="left"/>
      <w:pPr>
        <w:ind w:left="5704" w:hanging="360"/>
      </w:pPr>
      <w:rPr>
        <w:rFonts w:hint="default"/>
      </w:rPr>
    </w:lvl>
    <w:lvl w:ilvl="7" w:tplc="5768A0F2">
      <w:numFmt w:val="bullet"/>
      <w:lvlText w:val="•"/>
      <w:lvlJc w:val="left"/>
      <w:pPr>
        <w:ind w:left="6438" w:hanging="360"/>
      </w:pPr>
      <w:rPr>
        <w:rFonts w:hint="default"/>
      </w:rPr>
    </w:lvl>
    <w:lvl w:ilvl="8" w:tplc="00144638">
      <w:numFmt w:val="bullet"/>
      <w:lvlText w:val="•"/>
      <w:lvlJc w:val="left"/>
      <w:pPr>
        <w:ind w:left="7172" w:hanging="360"/>
      </w:pPr>
      <w:rPr>
        <w:rFonts w:hint="default"/>
      </w:rPr>
    </w:lvl>
  </w:abstractNum>
  <w:abstractNum w:abstractNumId="20">
    <w:nsid w:val="590B3AA9"/>
    <w:multiLevelType w:val="hybridMultilevel"/>
    <w:tmpl w:val="452AEE40"/>
    <w:lvl w:ilvl="0" w:tplc="95A2FC4E">
      <w:start w:val="1"/>
      <w:numFmt w:val="lowerLetter"/>
      <w:lvlText w:val="%1."/>
      <w:lvlJc w:val="left"/>
      <w:pPr>
        <w:ind w:left="1435" w:hanging="360"/>
      </w:pPr>
      <w:rPr>
        <w:rFonts w:ascii="Times New Roman" w:eastAsia="Times New Roman" w:hAnsi="Times New Roman" w:cs="Times New Roman" w:hint="default"/>
        <w:spacing w:val="-9"/>
        <w:w w:val="99"/>
        <w:sz w:val="24"/>
        <w:szCs w:val="24"/>
      </w:rPr>
    </w:lvl>
    <w:lvl w:ilvl="1" w:tplc="C3982FBE">
      <w:numFmt w:val="bullet"/>
      <w:lvlText w:val="•"/>
      <w:lvlJc w:val="left"/>
      <w:pPr>
        <w:ind w:left="2160" w:hanging="360"/>
      </w:pPr>
      <w:rPr>
        <w:rFonts w:hint="default"/>
      </w:rPr>
    </w:lvl>
    <w:lvl w:ilvl="2" w:tplc="FEDE3F44">
      <w:numFmt w:val="bullet"/>
      <w:lvlText w:val="•"/>
      <w:lvlJc w:val="left"/>
      <w:pPr>
        <w:ind w:left="2880" w:hanging="360"/>
      </w:pPr>
      <w:rPr>
        <w:rFonts w:hint="default"/>
      </w:rPr>
    </w:lvl>
    <w:lvl w:ilvl="3" w:tplc="858015A8">
      <w:numFmt w:val="bullet"/>
      <w:lvlText w:val="•"/>
      <w:lvlJc w:val="left"/>
      <w:pPr>
        <w:ind w:left="3600" w:hanging="360"/>
      </w:pPr>
      <w:rPr>
        <w:rFonts w:hint="default"/>
      </w:rPr>
    </w:lvl>
    <w:lvl w:ilvl="4" w:tplc="20A83B6C">
      <w:numFmt w:val="bullet"/>
      <w:lvlText w:val="•"/>
      <w:lvlJc w:val="left"/>
      <w:pPr>
        <w:ind w:left="4320" w:hanging="360"/>
      </w:pPr>
      <w:rPr>
        <w:rFonts w:hint="default"/>
      </w:rPr>
    </w:lvl>
    <w:lvl w:ilvl="5" w:tplc="0CEE497C">
      <w:numFmt w:val="bullet"/>
      <w:lvlText w:val="•"/>
      <w:lvlJc w:val="left"/>
      <w:pPr>
        <w:ind w:left="5040" w:hanging="360"/>
      </w:pPr>
      <w:rPr>
        <w:rFonts w:hint="default"/>
      </w:rPr>
    </w:lvl>
    <w:lvl w:ilvl="6" w:tplc="99F28480">
      <w:numFmt w:val="bullet"/>
      <w:lvlText w:val="•"/>
      <w:lvlJc w:val="left"/>
      <w:pPr>
        <w:ind w:left="5760" w:hanging="360"/>
      </w:pPr>
      <w:rPr>
        <w:rFonts w:hint="default"/>
      </w:rPr>
    </w:lvl>
    <w:lvl w:ilvl="7" w:tplc="8FB22104">
      <w:numFmt w:val="bullet"/>
      <w:lvlText w:val="•"/>
      <w:lvlJc w:val="left"/>
      <w:pPr>
        <w:ind w:left="6480" w:hanging="360"/>
      </w:pPr>
      <w:rPr>
        <w:rFonts w:hint="default"/>
      </w:rPr>
    </w:lvl>
    <w:lvl w:ilvl="8" w:tplc="EF264E68">
      <w:numFmt w:val="bullet"/>
      <w:lvlText w:val="•"/>
      <w:lvlJc w:val="left"/>
      <w:pPr>
        <w:ind w:left="7200" w:hanging="360"/>
      </w:pPr>
      <w:rPr>
        <w:rFonts w:hint="default"/>
      </w:rPr>
    </w:lvl>
  </w:abstractNum>
  <w:abstractNum w:abstractNumId="21">
    <w:nsid w:val="591253FC"/>
    <w:multiLevelType w:val="hybridMultilevel"/>
    <w:tmpl w:val="6994EAF8"/>
    <w:lvl w:ilvl="0" w:tplc="C48224DA">
      <w:start w:val="1"/>
      <w:numFmt w:val="lowerLetter"/>
      <w:lvlText w:val="%1."/>
      <w:lvlJc w:val="left"/>
      <w:pPr>
        <w:ind w:left="681" w:hanging="207"/>
        <w:jc w:val="left"/>
      </w:pPr>
      <w:rPr>
        <w:rFonts w:ascii="Arial" w:eastAsia="Arial" w:hAnsi="Arial" w:cs="Arial" w:hint="default"/>
        <w:spacing w:val="-1"/>
        <w:w w:val="101"/>
        <w:sz w:val="18"/>
        <w:szCs w:val="18"/>
      </w:rPr>
    </w:lvl>
    <w:lvl w:ilvl="1" w:tplc="25EA0116">
      <w:start w:val="1"/>
      <w:numFmt w:val="decimal"/>
      <w:lvlText w:val="%2."/>
      <w:lvlJc w:val="left"/>
      <w:pPr>
        <w:ind w:left="945" w:hanging="360"/>
        <w:jc w:val="left"/>
      </w:pPr>
      <w:rPr>
        <w:rFonts w:ascii="Times New Roman" w:eastAsia="Times New Roman" w:hAnsi="Times New Roman" w:cs="Times New Roman" w:hint="default"/>
        <w:b/>
        <w:bCs/>
        <w:spacing w:val="-6"/>
        <w:w w:val="99"/>
        <w:sz w:val="24"/>
        <w:szCs w:val="24"/>
      </w:rPr>
    </w:lvl>
    <w:lvl w:ilvl="2" w:tplc="F0881042">
      <w:numFmt w:val="bullet"/>
      <w:lvlText w:val="•"/>
      <w:lvlJc w:val="left"/>
      <w:pPr>
        <w:ind w:left="1795" w:hanging="360"/>
      </w:pPr>
      <w:rPr>
        <w:rFonts w:hint="default"/>
      </w:rPr>
    </w:lvl>
    <w:lvl w:ilvl="3" w:tplc="0B0C23D8">
      <w:numFmt w:val="bullet"/>
      <w:lvlText w:val="•"/>
      <w:lvlJc w:val="left"/>
      <w:pPr>
        <w:ind w:left="2651" w:hanging="360"/>
      </w:pPr>
      <w:rPr>
        <w:rFonts w:hint="default"/>
      </w:rPr>
    </w:lvl>
    <w:lvl w:ilvl="4" w:tplc="696CC0DE">
      <w:numFmt w:val="bullet"/>
      <w:lvlText w:val="•"/>
      <w:lvlJc w:val="left"/>
      <w:pPr>
        <w:ind w:left="3506" w:hanging="360"/>
      </w:pPr>
      <w:rPr>
        <w:rFonts w:hint="default"/>
      </w:rPr>
    </w:lvl>
    <w:lvl w:ilvl="5" w:tplc="A2ECDCD8">
      <w:numFmt w:val="bullet"/>
      <w:lvlText w:val="•"/>
      <w:lvlJc w:val="left"/>
      <w:pPr>
        <w:ind w:left="4362" w:hanging="360"/>
      </w:pPr>
      <w:rPr>
        <w:rFonts w:hint="default"/>
      </w:rPr>
    </w:lvl>
    <w:lvl w:ilvl="6" w:tplc="EF58C556">
      <w:numFmt w:val="bullet"/>
      <w:lvlText w:val="•"/>
      <w:lvlJc w:val="left"/>
      <w:pPr>
        <w:ind w:left="5217" w:hanging="360"/>
      </w:pPr>
      <w:rPr>
        <w:rFonts w:hint="default"/>
      </w:rPr>
    </w:lvl>
    <w:lvl w:ilvl="7" w:tplc="FC70EA68">
      <w:numFmt w:val="bullet"/>
      <w:lvlText w:val="•"/>
      <w:lvlJc w:val="left"/>
      <w:pPr>
        <w:ind w:left="6073" w:hanging="360"/>
      </w:pPr>
      <w:rPr>
        <w:rFonts w:hint="default"/>
      </w:rPr>
    </w:lvl>
    <w:lvl w:ilvl="8" w:tplc="2A2E6C92">
      <w:numFmt w:val="bullet"/>
      <w:lvlText w:val="•"/>
      <w:lvlJc w:val="left"/>
      <w:pPr>
        <w:ind w:left="6928" w:hanging="360"/>
      </w:pPr>
      <w:rPr>
        <w:rFonts w:hint="default"/>
      </w:rPr>
    </w:lvl>
  </w:abstractNum>
  <w:abstractNum w:abstractNumId="22">
    <w:nsid w:val="5A1F1607"/>
    <w:multiLevelType w:val="multilevel"/>
    <w:tmpl w:val="B54CB034"/>
    <w:lvl w:ilvl="0">
      <w:start w:val="6"/>
      <w:numFmt w:val="decimal"/>
      <w:lvlText w:val="%1"/>
      <w:lvlJc w:val="left"/>
      <w:pPr>
        <w:ind w:left="945" w:hanging="361"/>
        <w:jc w:val="left"/>
      </w:pPr>
      <w:rPr>
        <w:rFonts w:hint="default"/>
      </w:rPr>
    </w:lvl>
    <w:lvl w:ilvl="1">
      <w:start w:val="1"/>
      <w:numFmt w:val="decimal"/>
      <w:lvlText w:val="%1.%2"/>
      <w:lvlJc w:val="left"/>
      <w:pPr>
        <w:ind w:left="945" w:hanging="361"/>
        <w:jc w:val="left"/>
      </w:pPr>
      <w:rPr>
        <w:rFonts w:ascii="Times New Roman" w:eastAsia="Times New Roman" w:hAnsi="Times New Roman" w:cs="Times New Roman" w:hint="default"/>
        <w:b/>
        <w:bCs/>
        <w:w w:val="100"/>
        <w:sz w:val="24"/>
        <w:szCs w:val="24"/>
      </w:rPr>
    </w:lvl>
    <w:lvl w:ilvl="2">
      <w:start w:val="1"/>
      <w:numFmt w:val="decimal"/>
      <w:lvlText w:val="%3."/>
      <w:lvlJc w:val="left"/>
      <w:pPr>
        <w:ind w:left="1106" w:hanging="538"/>
        <w:jc w:val="left"/>
      </w:pPr>
      <w:rPr>
        <w:rFonts w:ascii="Times New Roman" w:eastAsia="Times New Roman" w:hAnsi="Times New Roman" w:cs="Times New Roman" w:hint="default"/>
        <w:spacing w:val="-30"/>
        <w:w w:val="99"/>
        <w:sz w:val="24"/>
        <w:szCs w:val="24"/>
      </w:rPr>
    </w:lvl>
    <w:lvl w:ilvl="3">
      <w:numFmt w:val="bullet"/>
      <w:lvlText w:val="•"/>
      <w:lvlJc w:val="left"/>
      <w:pPr>
        <w:ind w:left="2931" w:hanging="538"/>
      </w:pPr>
      <w:rPr>
        <w:rFonts w:hint="default"/>
      </w:rPr>
    </w:lvl>
    <w:lvl w:ilvl="4">
      <w:numFmt w:val="bullet"/>
      <w:lvlText w:val="•"/>
      <w:lvlJc w:val="left"/>
      <w:pPr>
        <w:ind w:left="3746" w:hanging="538"/>
      </w:pPr>
      <w:rPr>
        <w:rFonts w:hint="default"/>
      </w:rPr>
    </w:lvl>
    <w:lvl w:ilvl="5">
      <w:numFmt w:val="bullet"/>
      <w:lvlText w:val="•"/>
      <w:lvlJc w:val="left"/>
      <w:pPr>
        <w:ind w:left="4562" w:hanging="538"/>
      </w:pPr>
      <w:rPr>
        <w:rFonts w:hint="default"/>
      </w:rPr>
    </w:lvl>
    <w:lvl w:ilvl="6">
      <w:numFmt w:val="bullet"/>
      <w:lvlText w:val="•"/>
      <w:lvlJc w:val="left"/>
      <w:pPr>
        <w:ind w:left="5377" w:hanging="538"/>
      </w:pPr>
      <w:rPr>
        <w:rFonts w:hint="default"/>
      </w:rPr>
    </w:lvl>
    <w:lvl w:ilvl="7">
      <w:numFmt w:val="bullet"/>
      <w:lvlText w:val="•"/>
      <w:lvlJc w:val="left"/>
      <w:pPr>
        <w:ind w:left="6193" w:hanging="538"/>
      </w:pPr>
      <w:rPr>
        <w:rFonts w:hint="default"/>
      </w:rPr>
    </w:lvl>
    <w:lvl w:ilvl="8">
      <w:numFmt w:val="bullet"/>
      <w:lvlText w:val="•"/>
      <w:lvlJc w:val="left"/>
      <w:pPr>
        <w:ind w:left="7008" w:hanging="538"/>
      </w:pPr>
      <w:rPr>
        <w:rFonts w:hint="default"/>
      </w:rPr>
    </w:lvl>
  </w:abstractNum>
  <w:abstractNum w:abstractNumId="23">
    <w:nsid w:val="5B6D2640"/>
    <w:multiLevelType w:val="hybridMultilevel"/>
    <w:tmpl w:val="1FD46ADA"/>
    <w:lvl w:ilvl="0" w:tplc="B67E9152">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D597207"/>
    <w:multiLevelType w:val="hybridMultilevel"/>
    <w:tmpl w:val="7CAA0C28"/>
    <w:lvl w:ilvl="0" w:tplc="D2629790">
      <w:start w:val="1"/>
      <w:numFmt w:val="decimal"/>
      <w:lvlText w:val="%1."/>
      <w:lvlJc w:val="left"/>
      <w:pPr>
        <w:ind w:left="1305" w:hanging="360"/>
        <w:jc w:val="left"/>
      </w:pPr>
      <w:rPr>
        <w:rFonts w:ascii="Times New Roman" w:eastAsia="Times New Roman" w:hAnsi="Times New Roman" w:cs="Times New Roman" w:hint="default"/>
        <w:spacing w:val="-9"/>
        <w:w w:val="99"/>
        <w:sz w:val="24"/>
        <w:szCs w:val="24"/>
      </w:rPr>
    </w:lvl>
    <w:lvl w:ilvl="1" w:tplc="EC5C25C8">
      <w:numFmt w:val="bullet"/>
      <w:lvlText w:val="•"/>
      <w:lvlJc w:val="left"/>
      <w:pPr>
        <w:ind w:left="2034" w:hanging="360"/>
      </w:pPr>
      <w:rPr>
        <w:rFonts w:hint="default"/>
      </w:rPr>
    </w:lvl>
    <w:lvl w:ilvl="2" w:tplc="DFBCD1B0">
      <w:numFmt w:val="bullet"/>
      <w:lvlText w:val="•"/>
      <w:lvlJc w:val="left"/>
      <w:pPr>
        <w:ind w:left="2768" w:hanging="360"/>
      </w:pPr>
      <w:rPr>
        <w:rFonts w:hint="default"/>
      </w:rPr>
    </w:lvl>
    <w:lvl w:ilvl="3" w:tplc="CFD6ED20">
      <w:numFmt w:val="bullet"/>
      <w:lvlText w:val="•"/>
      <w:lvlJc w:val="left"/>
      <w:pPr>
        <w:ind w:left="3502" w:hanging="360"/>
      </w:pPr>
      <w:rPr>
        <w:rFonts w:hint="default"/>
      </w:rPr>
    </w:lvl>
    <w:lvl w:ilvl="4" w:tplc="680E6E8C">
      <w:numFmt w:val="bullet"/>
      <w:lvlText w:val="•"/>
      <w:lvlJc w:val="left"/>
      <w:pPr>
        <w:ind w:left="4236" w:hanging="360"/>
      </w:pPr>
      <w:rPr>
        <w:rFonts w:hint="default"/>
      </w:rPr>
    </w:lvl>
    <w:lvl w:ilvl="5" w:tplc="736424B0">
      <w:numFmt w:val="bullet"/>
      <w:lvlText w:val="•"/>
      <w:lvlJc w:val="left"/>
      <w:pPr>
        <w:ind w:left="4970" w:hanging="360"/>
      </w:pPr>
      <w:rPr>
        <w:rFonts w:hint="default"/>
      </w:rPr>
    </w:lvl>
    <w:lvl w:ilvl="6" w:tplc="D842F0F8">
      <w:numFmt w:val="bullet"/>
      <w:lvlText w:val="•"/>
      <w:lvlJc w:val="left"/>
      <w:pPr>
        <w:ind w:left="5704" w:hanging="360"/>
      </w:pPr>
      <w:rPr>
        <w:rFonts w:hint="default"/>
      </w:rPr>
    </w:lvl>
    <w:lvl w:ilvl="7" w:tplc="0C16E89A">
      <w:numFmt w:val="bullet"/>
      <w:lvlText w:val="•"/>
      <w:lvlJc w:val="left"/>
      <w:pPr>
        <w:ind w:left="6438" w:hanging="360"/>
      </w:pPr>
      <w:rPr>
        <w:rFonts w:hint="default"/>
      </w:rPr>
    </w:lvl>
    <w:lvl w:ilvl="8" w:tplc="F53C8E7C">
      <w:numFmt w:val="bullet"/>
      <w:lvlText w:val="•"/>
      <w:lvlJc w:val="left"/>
      <w:pPr>
        <w:ind w:left="7172" w:hanging="360"/>
      </w:pPr>
      <w:rPr>
        <w:rFonts w:hint="default"/>
      </w:rPr>
    </w:lvl>
  </w:abstractNum>
  <w:abstractNum w:abstractNumId="25">
    <w:nsid w:val="5DC04D28"/>
    <w:multiLevelType w:val="hybridMultilevel"/>
    <w:tmpl w:val="654A550C"/>
    <w:lvl w:ilvl="0" w:tplc="3A262D60">
      <w:start w:val="1"/>
      <w:numFmt w:val="upperLetter"/>
      <w:lvlText w:val="%1."/>
      <w:lvlJc w:val="left"/>
      <w:pPr>
        <w:ind w:left="944" w:hanging="360"/>
      </w:pPr>
      <w:rPr>
        <w:rFonts w:hint="default"/>
        <w:b/>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6">
    <w:nsid w:val="5F7549DC"/>
    <w:multiLevelType w:val="hybridMultilevel"/>
    <w:tmpl w:val="74E88176"/>
    <w:lvl w:ilvl="0" w:tplc="0409000F">
      <w:start w:val="1"/>
      <w:numFmt w:val="decimal"/>
      <w:lvlText w:val="%1."/>
      <w:lvlJc w:val="left"/>
      <w:pPr>
        <w:ind w:left="1579" w:hanging="269"/>
      </w:pPr>
      <w:rPr>
        <w:rFonts w:hint="default"/>
        <w:spacing w:val="-30"/>
        <w:w w:val="99"/>
        <w:sz w:val="24"/>
        <w:szCs w:val="24"/>
      </w:rPr>
    </w:lvl>
    <w:lvl w:ilvl="1" w:tplc="F27067B6">
      <w:numFmt w:val="bullet"/>
      <w:lvlText w:val="•"/>
      <w:lvlJc w:val="left"/>
      <w:pPr>
        <w:ind w:left="2286" w:hanging="269"/>
      </w:pPr>
      <w:rPr>
        <w:rFonts w:hint="default"/>
      </w:rPr>
    </w:lvl>
    <w:lvl w:ilvl="2" w:tplc="5230530E">
      <w:numFmt w:val="bullet"/>
      <w:lvlText w:val="•"/>
      <w:lvlJc w:val="left"/>
      <w:pPr>
        <w:ind w:left="2992" w:hanging="269"/>
      </w:pPr>
      <w:rPr>
        <w:rFonts w:hint="default"/>
      </w:rPr>
    </w:lvl>
    <w:lvl w:ilvl="3" w:tplc="B218F51C">
      <w:numFmt w:val="bullet"/>
      <w:lvlText w:val="•"/>
      <w:lvlJc w:val="left"/>
      <w:pPr>
        <w:ind w:left="3698" w:hanging="269"/>
      </w:pPr>
      <w:rPr>
        <w:rFonts w:hint="default"/>
      </w:rPr>
    </w:lvl>
    <w:lvl w:ilvl="4" w:tplc="F9DCF962">
      <w:numFmt w:val="bullet"/>
      <w:lvlText w:val="•"/>
      <w:lvlJc w:val="left"/>
      <w:pPr>
        <w:ind w:left="4404" w:hanging="269"/>
      </w:pPr>
      <w:rPr>
        <w:rFonts w:hint="default"/>
      </w:rPr>
    </w:lvl>
    <w:lvl w:ilvl="5" w:tplc="C806244E">
      <w:numFmt w:val="bullet"/>
      <w:lvlText w:val="•"/>
      <w:lvlJc w:val="left"/>
      <w:pPr>
        <w:ind w:left="5110" w:hanging="269"/>
      </w:pPr>
      <w:rPr>
        <w:rFonts w:hint="default"/>
      </w:rPr>
    </w:lvl>
    <w:lvl w:ilvl="6" w:tplc="1554BE20">
      <w:numFmt w:val="bullet"/>
      <w:lvlText w:val="•"/>
      <w:lvlJc w:val="left"/>
      <w:pPr>
        <w:ind w:left="5816" w:hanging="269"/>
      </w:pPr>
      <w:rPr>
        <w:rFonts w:hint="default"/>
      </w:rPr>
    </w:lvl>
    <w:lvl w:ilvl="7" w:tplc="452AD37C">
      <w:numFmt w:val="bullet"/>
      <w:lvlText w:val="•"/>
      <w:lvlJc w:val="left"/>
      <w:pPr>
        <w:ind w:left="6522" w:hanging="269"/>
      </w:pPr>
      <w:rPr>
        <w:rFonts w:hint="default"/>
      </w:rPr>
    </w:lvl>
    <w:lvl w:ilvl="8" w:tplc="E8B64E34">
      <w:numFmt w:val="bullet"/>
      <w:lvlText w:val="•"/>
      <w:lvlJc w:val="left"/>
      <w:pPr>
        <w:ind w:left="7228" w:hanging="269"/>
      </w:pPr>
      <w:rPr>
        <w:rFonts w:hint="default"/>
      </w:rPr>
    </w:lvl>
  </w:abstractNum>
  <w:abstractNum w:abstractNumId="27">
    <w:nsid w:val="5FFB7475"/>
    <w:multiLevelType w:val="multilevel"/>
    <w:tmpl w:val="3CA6275A"/>
    <w:lvl w:ilvl="0">
      <w:start w:val="5"/>
      <w:numFmt w:val="decimal"/>
      <w:lvlText w:val="%1"/>
      <w:lvlJc w:val="left"/>
      <w:pPr>
        <w:ind w:left="1008" w:hanging="423"/>
        <w:jc w:val="left"/>
      </w:pPr>
      <w:rPr>
        <w:rFonts w:hint="default"/>
      </w:rPr>
    </w:lvl>
    <w:lvl w:ilvl="1">
      <w:start w:val="4"/>
      <w:numFmt w:val="decimal"/>
      <w:lvlText w:val="%1.%2."/>
      <w:lvlJc w:val="left"/>
      <w:pPr>
        <w:ind w:left="1152" w:hanging="423"/>
        <w:jc w:val="left"/>
      </w:pPr>
      <w:rPr>
        <w:rFonts w:ascii="Times New Roman" w:eastAsia="Times New Roman" w:hAnsi="Times New Roman" w:cs="Times New Roman" w:hint="default"/>
        <w:b/>
        <w:bCs/>
        <w:spacing w:val="-5"/>
        <w:w w:val="99"/>
        <w:sz w:val="24"/>
        <w:szCs w:val="24"/>
      </w:rPr>
    </w:lvl>
    <w:lvl w:ilvl="2">
      <w:start w:val="1"/>
      <w:numFmt w:val="decimal"/>
      <w:lvlText w:val="%3."/>
      <w:lvlJc w:val="left"/>
      <w:pPr>
        <w:ind w:left="1128" w:hanging="543"/>
        <w:jc w:val="left"/>
      </w:pPr>
      <w:rPr>
        <w:rFonts w:hint="default"/>
        <w:b/>
        <w:bCs/>
        <w:w w:val="100"/>
        <w:sz w:val="22"/>
        <w:szCs w:val="24"/>
      </w:rPr>
    </w:lvl>
    <w:lvl w:ilvl="3">
      <w:numFmt w:val="bullet"/>
      <w:lvlText w:val="•"/>
      <w:lvlJc w:val="left"/>
      <w:pPr>
        <w:ind w:left="2145" w:hanging="543"/>
      </w:pPr>
      <w:rPr>
        <w:rFonts w:hint="default"/>
      </w:rPr>
    </w:lvl>
    <w:lvl w:ilvl="4">
      <w:numFmt w:val="bullet"/>
      <w:lvlText w:val="•"/>
      <w:lvlJc w:val="left"/>
      <w:pPr>
        <w:ind w:left="3130" w:hanging="543"/>
      </w:pPr>
      <w:rPr>
        <w:rFonts w:hint="default"/>
      </w:rPr>
    </w:lvl>
    <w:lvl w:ilvl="5">
      <w:numFmt w:val="bullet"/>
      <w:lvlText w:val="•"/>
      <w:lvlJc w:val="left"/>
      <w:pPr>
        <w:ind w:left="4115" w:hanging="543"/>
      </w:pPr>
      <w:rPr>
        <w:rFonts w:hint="default"/>
      </w:rPr>
    </w:lvl>
    <w:lvl w:ilvl="6">
      <w:numFmt w:val="bullet"/>
      <w:lvlText w:val="•"/>
      <w:lvlJc w:val="left"/>
      <w:pPr>
        <w:ind w:left="5100" w:hanging="543"/>
      </w:pPr>
      <w:rPr>
        <w:rFonts w:hint="default"/>
      </w:rPr>
    </w:lvl>
    <w:lvl w:ilvl="7">
      <w:numFmt w:val="bullet"/>
      <w:lvlText w:val="•"/>
      <w:lvlJc w:val="left"/>
      <w:pPr>
        <w:ind w:left="6085" w:hanging="543"/>
      </w:pPr>
      <w:rPr>
        <w:rFonts w:hint="default"/>
      </w:rPr>
    </w:lvl>
    <w:lvl w:ilvl="8">
      <w:numFmt w:val="bullet"/>
      <w:lvlText w:val="•"/>
      <w:lvlJc w:val="left"/>
      <w:pPr>
        <w:ind w:left="7070" w:hanging="543"/>
      </w:pPr>
      <w:rPr>
        <w:rFonts w:hint="default"/>
      </w:rPr>
    </w:lvl>
  </w:abstractNum>
  <w:abstractNum w:abstractNumId="28">
    <w:nsid w:val="60612667"/>
    <w:multiLevelType w:val="multilevel"/>
    <w:tmpl w:val="2818A7A8"/>
    <w:lvl w:ilvl="0">
      <w:start w:val="6"/>
      <w:numFmt w:val="decimal"/>
      <w:lvlText w:val="%1"/>
      <w:lvlJc w:val="left"/>
      <w:pPr>
        <w:ind w:left="945" w:hanging="360"/>
        <w:jc w:val="left"/>
      </w:pPr>
      <w:rPr>
        <w:rFonts w:hint="default"/>
      </w:rPr>
    </w:lvl>
    <w:lvl w:ilvl="1">
      <w:start w:val="1"/>
      <w:numFmt w:val="decimal"/>
      <w:lvlText w:val="%1.%2"/>
      <w:lvlJc w:val="left"/>
      <w:pPr>
        <w:ind w:left="945" w:hanging="360"/>
        <w:jc w:val="left"/>
      </w:pPr>
      <w:rPr>
        <w:rFonts w:ascii="Times New Roman" w:eastAsia="Times New Roman" w:hAnsi="Times New Roman" w:cs="Times New Roman" w:hint="default"/>
        <w:b/>
        <w:bCs/>
        <w:w w:val="100"/>
        <w:sz w:val="24"/>
        <w:szCs w:val="24"/>
      </w:rPr>
    </w:lvl>
    <w:lvl w:ilvl="2">
      <w:start w:val="1"/>
      <w:numFmt w:val="decimal"/>
      <w:lvlText w:val="%3."/>
      <w:lvlJc w:val="left"/>
      <w:pPr>
        <w:ind w:left="1305" w:hanging="538"/>
        <w:jc w:val="left"/>
      </w:pPr>
      <w:rPr>
        <w:rFonts w:ascii="Times New Roman" w:eastAsia="Times New Roman" w:hAnsi="Times New Roman" w:cs="Times New Roman" w:hint="default"/>
        <w:spacing w:val="-30"/>
        <w:w w:val="99"/>
        <w:sz w:val="24"/>
        <w:szCs w:val="24"/>
      </w:rPr>
    </w:lvl>
    <w:lvl w:ilvl="3">
      <w:numFmt w:val="bullet"/>
      <w:lvlText w:val="•"/>
      <w:lvlJc w:val="left"/>
      <w:pPr>
        <w:ind w:left="2931" w:hanging="538"/>
      </w:pPr>
      <w:rPr>
        <w:rFonts w:hint="default"/>
      </w:rPr>
    </w:lvl>
    <w:lvl w:ilvl="4">
      <w:numFmt w:val="bullet"/>
      <w:lvlText w:val="•"/>
      <w:lvlJc w:val="left"/>
      <w:pPr>
        <w:ind w:left="3746" w:hanging="538"/>
      </w:pPr>
      <w:rPr>
        <w:rFonts w:hint="default"/>
      </w:rPr>
    </w:lvl>
    <w:lvl w:ilvl="5">
      <w:numFmt w:val="bullet"/>
      <w:lvlText w:val="•"/>
      <w:lvlJc w:val="left"/>
      <w:pPr>
        <w:ind w:left="4562" w:hanging="538"/>
      </w:pPr>
      <w:rPr>
        <w:rFonts w:hint="default"/>
      </w:rPr>
    </w:lvl>
    <w:lvl w:ilvl="6">
      <w:numFmt w:val="bullet"/>
      <w:lvlText w:val="•"/>
      <w:lvlJc w:val="left"/>
      <w:pPr>
        <w:ind w:left="5377" w:hanging="538"/>
      </w:pPr>
      <w:rPr>
        <w:rFonts w:hint="default"/>
      </w:rPr>
    </w:lvl>
    <w:lvl w:ilvl="7">
      <w:numFmt w:val="bullet"/>
      <w:lvlText w:val="•"/>
      <w:lvlJc w:val="left"/>
      <w:pPr>
        <w:ind w:left="6193" w:hanging="538"/>
      </w:pPr>
      <w:rPr>
        <w:rFonts w:hint="default"/>
      </w:rPr>
    </w:lvl>
    <w:lvl w:ilvl="8">
      <w:numFmt w:val="bullet"/>
      <w:lvlText w:val="•"/>
      <w:lvlJc w:val="left"/>
      <w:pPr>
        <w:ind w:left="7008" w:hanging="538"/>
      </w:pPr>
      <w:rPr>
        <w:rFonts w:hint="default"/>
      </w:rPr>
    </w:lvl>
  </w:abstractNum>
  <w:abstractNum w:abstractNumId="29">
    <w:nsid w:val="60D34ADF"/>
    <w:multiLevelType w:val="hybridMultilevel"/>
    <w:tmpl w:val="05C0F7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68A12791"/>
    <w:multiLevelType w:val="hybridMultilevel"/>
    <w:tmpl w:val="B1F6CADE"/>
    <w:lvl w:ilvl="0" w:tplc="04090019">
      <w:start w:val="1"/>
      <w:numFmt w:val="lowerLetter"/>
      <w:lvlText w:val="%1."/>
      <w:lvlJc w:val="left"/>
      <w:pPr>
        <w:ind w:left="945" w:hanging="360"/>
        <w:jc w:val="left"/>
      </w:pPr>
      <w:rPr>
        <w:rFonts w:hint="default"/>
        <w:spacing w:val="-9"/>
        <w:w w:val="99"/>
        <w:sz w:val="24"/>
        <w:szCs w:val="24"/>
      </w:rPr>
    </w:lvl>
    <w:lvl w:ilvl="1" w:tplc="7478A362">
      <w:numFmt w:val="bullet"/>
      <w:lvlText w:val="•"/>
      <w:lvlJc w:val="left"/>
      <w:pPr>
        <w:ind w:left="1710" w:hanging="360"/>
      </w:pPr>
      <w:rPr>
        <w:rFonts w:hint="default"/>
      </w:rPr>
    </w:lvl>
    <w:lvl w:ilvl="2" w:tplc="8F60FDF4">
      <w:numFmt w:val="bullet"/>
      <w:lvlText w:val="•"/>
      <w:lvlJc w:val="left"/>
      <w:pPr>
        <w:ind w:left="2480" w:hanging="360"/>
      </w:pPr>
      <w:rPr>
        <w:rFonts w:hint="default"/>
      </w:rPr>
    </w:lvl>
    <w:lvl w:ilvl="3" w:tplc="10C23618">
      <w:numFmt w:val="bullet"/>
      <w:lvlText w:val="•"/>
      <w:lvlJc w:val="left"/>
      <w:pPr>
        <w:ind w:left="3250" w:hanging="360"/>
      </w:pPr>
      <w:rPr>
        <w:rFonts w:hint="default"/>
      </w:rPr>
    </w:lvl>
    <w:lvl w:ilvl="4" w:tplc="9FCE0A3C">
      <w:numFmt w:val="bullet"/>
      <w:lvlText w:val="•"/>
      <w:lvlJc w:val="left"/>
      <w:pPr>
        <w:ind w:left="4020" w:hanging="360"/>
      </w:pPr>
      <w:rPr>
        <w:rFonts w:hint="default"/>
      </w:rPr>
    </w:lvl>
    <w:lvl w:ilvl="5" w:tplc="E9EA355A">
      <w:numFmt w:val="bullet"/>
      <w:lvlText w:val="•"/>
      <w:lvlJc w:val="left"/>
      <w:pPr>
        <w:ind w:left="4790" w:hanging="360"/>
      </w:pPr>
      <w:rPr>
        <w:rFonts w:hint="default"/>
      </w:rPr>
    </w:lvl>
    <w:lvl w:ilvl="6" w:tplc="0DE67F32">
      <w:numFmt w:val="bullet"/>
      <w:lvlText w:val="•"/>
      <w:lvlJc w:val="left"/>
      <w:pPr>
        <w:ind w:left="5560" w:hanging="360"/>
      </w:pPr>
      <w:rPr>
        <w:rFonts w:hint="default"/>
      </w:rPr>
    </w:lvl>
    <w:lvl w:ilvl="7" w:tplc="FE6CF87A">
      <w:numFmt w:val="bullet"/>
      <w:lvlText w:val="•"/>
      <w:lvlJc w:val="left"/>
      <w:pPr>
        <w:ind w:left="6330" w:hanging="360"/>
      </w:pPr>
      <w:rPr>
        <w:rFonts w:hint="default"/>
      </w:rPr>
    </w:lvl>
    <w:lvl w:ilvl="8" w:tplc="2B2A79A8">
      <w:numFmt w:val="bullet"/>
      <w:lvlText w:val="•"/>
      <w:lvlJc w:val="left"/>
      <w:pPr>
        <w:ind w:left="7100" w:hanging="360"/>
      </w:pPr>
      <w:rPr>
        <w:rFonts w:hint="default"/>
      </w:rPr>
    </w:lvl>
  </w:abstractNum>
  <w:abstractNum w:abstractNumId="31">
    <w:nsid w:val="691111D8"/>
    <w:multiLevelType w:val="multilevel"/>
    <w:tmpl w:val="C9BE256A"/>
    <w:lvl w:ilvl="0">
      <w:start w:val="3"/>
      <w:numFmt w:val="decimal"/>
      <w:lvlText w:val="%1"/>
      <w:lvlJc w:val="left"/>
      <w:pPr>
        <w:ind w:left="950" w:hanging="365"/>
      </w:pPr>
      <w:rPr>
        <w:rFonts w:hint="default"/>
      </w:rPr>
    </w:lvl>
    <w:lvl w:ilvl="1">
      <w:start w:val="7"/>
      <w:numFmt w:val="decimal"/>
      <w:lvlText w:val="%1.%2"/>
      <w:lvlJc w:val="left"/>
      <w:pPr>
        <w:ind w:left="950" w:hanging="365"/>
      </w:pPr>
      <w:rPr>
        <w:rFonts w:ascii="Times New Roman" w:eastAsia="Times New Roman" w:hAnsi="Times New Roman" w:cs="Times New Roman" w:hint="default"/>
        <w:b/>
        <w:bCs/>
        <w:w w:val="100"/>
        <w:sz w:val="24"/>
        <w:szCs w:val="24"/>
      </w:rPr>
    </w:lvl>
    <w:lvl w:ilvl="2">
      <w:start w:val="1"/>
      <w:numFmt w:val="decimal"/>
      <w:lvlText w:val="%1.%2.%3"/>
      <w:lvlJc w:val="left"/>
      <w:pPr>
        <w:ind w:left="1128" w:hanging="543"/>
      </w:pPr>
      <w:rPr>
        <w:rFonts w:ascii="Times New Roman" w:eastAsia="Times New Roman" w:hAnsi="Times New Roman" w:cs="Times New Roman" w:hint="default"/>
        <w:b/>
        <w:bCs/>
        <w:w w:val="100"/>
        <w:sz w:val="24"/>
        <w:szCs w:val="24"/>
      </w:rPr>
    </w:lvl>
    <w:lvl w:ilvl="3">
      <w:start w:val="1"/>
      <w:numFmt w:val="lowerLetter"/>
      <w:lvlText w:val="%4."/>
      <w:lvlJc w:val="left"/>
      <w:pPr>
        <w:ind w:left="1665" w:hanging="370"/>
      </w:pPr>
      <w:rPr>
        <w:rFonts w:ascii="Times New Roman" w:eastAsia="Times New Roman" w:hAnsi="Times New Roman" w:cs="Times New Roman" w:hint="default"/>
        <w:spacing w:val="-9"/>
        <w:w w:val="98"/>
        <w:sz w:val="24"/>
        <w:szCs w:val="24"/>
      </w:rPr>
    </w:lvl>
    <w:lvl w:ilvl="4">
      <w:numFmt w:val="bullet"/>
      <w:lvlText w:val="•"/>
      <w:lvlJc w:val="left"/>
      <w:pPr>
        <w:ind w:left="3440" w:hanging="370"/>
      </w:pPr>
      <w:rPr>
        <w:rFonts w:hint="default"/>
      </w:rPr>
    </w:lvl>
    <w:lvl w:ilvl="5">
      <w:numFmt w:val="bullet"/>
      <w:lvlText w:val="•"/>
      <w:lvlJc w:val="left"/>
      <w:pPr>
        <w:ind w:left="4330" w:hanging="370"/>
      </w:pPr>
      <w:rPr>
        <w:rFonts w:hint="default"/>
      </w:rPr>
    </w:lvl>
    <w:lvl w:ilvl="6">
      <w:numFmt w:val="bullet"/>
      <w:lvlText w:val="•"/>
      <w:lvlJc w:val="left"/>
      <w:pPr>
        <w:ind w:left="5220" w:hanging="370"/>
      </w:pPr>
      <w:rPr>
        <w:rFonts w:hint="default"/>
      </w:rPr>
    </w:lvl>
    <w:lvl w:ilvl="7">
      <w:numFmt w:val="bullet"/>
      <w:lvlText w:val="•"/>
      <w:lvlJc w:val="left"/>
      <w:pPr>
        <w:ind w:left="6110" w:hanging="370"/>
      </w:pPr>
      <w:rPr>
        <w:rFonts w:hint="default"/>
      </w:rPr>
    </w:lvl>
    <w:lvl w:ilvl="8">
      <w:numFmt w:val="bullet"/>
      <w:lvlText w:val="•"/>
      <w:lvlJc w:val="left"/>
      <w:pPr>
        <w:ind w:left="7000" w:hanging="370"/>
      </w:pPr>
      <w:rPr>
        <w:rFonts w:hint="default"/>
      </w:rPr>
    </w:lvl>
  </w:abstractNum>
  <w:abstractNum w:abstractNumId="32">
    <w:nsid w:val="75E10113"/>
    <w:multiLevelType w:val="hybridMultilevel"/>
    <w:tmpl w:val="90745C7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1520C0"/>
    <w:multiLevelType w:val="hybridMultilevel"/>
    <w:tmpl w:val="187E0AF8"/>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567772"/>
    <w:multiLevelType w:val="hybridMultilevel"/>
    <w:tmpl w:val="2C3ED57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808264A0">
      <w:start w:val="1"/>
      <w:numFmt w:val="decimal"/>
      <w:lvlText w:val="%3."/>
      <w:lvlJc w:val="left"/>
      <w:pPr>
        <w:ind w:left="3420" w:hanging="360"/>
      </w:pPr>
      <w:rPr>
        <w:rFonts w:hint="default"/>
      </w:rPr>
    </w:lvl>
    <w:lvl w:ilvl="3" w:tplc="E81E8B02">
      <w:start w:val="1"/>
      <w:numFmt w:val="upperLetter"/>
      <w:lvlText w:val="%4."/>
      <w:lvlJc w:val="left"/>
      <w:pPr>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BCA3DB7"/>
    <w:multiLevelType w:val="hybridMultilevel"/>
    <w:tmpl w:val="D7F6AE34"/>
    <w:lvl w:ilvl="0" w:tplc="3132B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1820E2"/>
    <w:multiLevelType w:val="hybridMultilevel"/>
    <w:tmpl w:val="8B26A8C4"/>
    <w:lvl w:ilvl="0" w:tplc="FED4BB2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4"/>
  </w:num>
  <w:num w:numId="4">
    <w:abstractNumId w:val="32"/>
  </w:num>
  <w:num w:numId="5">
    <w:abstractNumId w:val="8"/>
  </w:num>
  <w:num w:numId="6">
    <w:abstractNumId w:val="17"/>
  </w:num>
  <w:num w:numId="7">
    <w:abstractNumId w:val="15"/>
  </w:num>
  <w:num w:numId="8">
    <w:abstractNumId w:val="9"/>
  </w:num>
  <w:num w:numId="9">
    <w:abstractNumId w:val="33"/>
  </w:num>
  <w:num w:numId="10">
    <w:abstractNumId w:val="0"/>
  </w:num>
  <w:num w:numId="11">
    <w:abstractNumId w:val="14"/>
  </w:num>
  <w:num w:numId="12">
    <w:abstractNumId w:val="7"/>
  </w:num>
  <w:num w:numId="13">
    <w:abstractNumId w:val="34"/>
  </w:num>
  <w:num w:numId="14">
    <w:abstractNumId w:val="5"/>
  </w:num>
  <w:num w:numId="15">
    <w:abstractNumId w:val="23"/>
  </w:num>
  <w:num w:numId="16">
    <w:abstractNumId w:val="6"/>
  </w:num>
  <w:num w:numId="17">
    <w:abstractNumId w:val="3"/>
  </w:num>
  <w:num w:numId="18">
    <w:abstractNumId w:val="35"/>
  </w:num>
  <w:num w:numId="19">
    <w:abstractNumId w:val="16"/>
  </w:num>
  <w:num w:numId="20">
    <w:abstractNumId w:val="31"/>
  </w:num>
  <w:num w:numId="21">
    <w:abstractNumId w:val="20"/>
  </w:num>
  <w:num w:numId="22">
    <w:abstractNumId w:val="11"/>
  </w:num>
  <w:num w:numId="23">
    <w:abstractNumId w:val="18"/>
  </w:num>
  <w:num w:numId="24">
    <w:abstractNumId w:val="2"/>
  </w:num>
  <w:num w:numId="25">
    <w:abstractNumId w:val="12"/>
  </w:num>
  <w:num w:numId="26">
    <w:abstractNumId w:val="13"/>
  </w:num>
  <w:num w:numId="27">
    <w:abstractNumId w:val="21"/>
  </w:num>
  <w:num w:numId="28">
    <w:abstractNumId w:val="24"/>
  </w:num>
  <w:num w:numId="29">
    <w:abstractNumId w:val="27"/>
  </w:num>
  <w:num w:numId="30">
    <w:abstractNumId w:val="30"/>
  </w:num>
  <w:num w:numId="31">
    <w:abstractNumId w:val="19"/>
  </w:num>
  <w:num w:numId="32">
    <w:abstractNumId w:val="10"/>
  </w:num>
  <w:num w:numId="33">
    <w:abstractNumId w:val="36"/>
  </w:num>
  <w:num w:numId="34">
    <w:abstractNumId w:val="28"/>
  </w:num>
  <w:num w:numId="35">
    <w:abstractNumId w:val="22"/>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38"/>
    <w:rsid w:val="00062065"/>
    <w:rsid w:val="00064B26"/>
    <w:rsid w:val="00094F2B"/>
    <w:rsid w:val="00205DC1"/>
    <w:rsid w:val="00205EEF"/>
    <w:rsid w:val="00335059"/>
    <w:rsid w:val="00373C96"/>
    <w:rsid w:val="003B506F"/>
    <w:rsid w:val="003F7BC1"/>
    <w:rsid w:val="004E3AE7"/>
    <w:rsid w:val="005242FC"/>
    <w:rsid w:val="00542DFE"/>
    <w:rsid w:val="006C3FC2"/>
    <w:rsid w:val="006C6E43"/>
    <w:rsid w:val="007059A5"/>
    <w:rsid w:val="007C2E4C"/>
    <w:rsid w:val="007D1638"/>
    <w:rsid w:val="00A5682E"/>
    <w:rsid w:val="00A62E5B"/>
    <w:rsid w:val="00A85AFE"/>
    <w:rsid w:val="00B769EC"/>
    <w:rsid w:val="00B84891"/>
    <w:rsid w:val="00BB1F5B"/>
    <w:rsid w:val="00C30658"/>
    <w:rsid w:val="00D64072"/>
    <w:rsid w:val="00DC07E6"/>
    <w:rsid w:val="00F50B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38"/>
    <w:rPr>
      <w:rFonts w:ascii="Calibri" w:eastAsia="Times New Roman" w:hAnsi="Calibri" w:cs="Times New Roman"/>
      <w:lang w:val="en-US"/>
    </w:rPr>
  </w:style>
  <w:style w:type="paragraph" w:styleId="Heading1">
    <w:name w:val="heading 1"/>
    <w:basedOn w:val="Normal"/>
    <w:next w:val="Normal"/>
    <w:link w:val="Heading1Char"/>
    <w:uiPriority w:val="9"/>
    <w:qFormat/>
    <w:rsid w:val="007D16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1"/>
    <w:qFormat/>
    <w:rsid w:val="00373C96"/>
    <w:pPr>
      <w:widowControl w:val="0"/>
      <w:spacing w:after="0" w:line="240" w:lineRule="auto"/>
      <w:ind w:left="1128" w:hanging="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38"/>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link w:val="ListParagraphChar"/>
    <w:uiPriority w:val="1"/>
    <w:qFormat/>
    <w:rsid w:val="007D1638"/>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7D1638"/>
    <w:rPr>
      <w:rFonts w:ascii="Times New Roman" w:eastAsia="Times New Roman" w:hAnsi="Times New Roman" w:cs="Times New Roman"/>
      <w:sz w:val="24"/>
      <w:szCs w:val="24"/>
      <w:lang w:val="en-US"/>
    </w:rPr>
  </w:style>
  <w:style w:type="table" w:styleId="TableGrid">
    <w:name w:val="Table Grid"/>
    <w:basedOn w:val="TableNormal"/>
    <w:uiPriority w:val="59"/>
    <w:rsid w:val="007D1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638"/>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7D16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D1638"/>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7D163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D1638"/>
    <w:rPr>
      <w:color w:val="0000FF"/>
      <w:u w:val="single"/>
    </w:rPr>
  </w:style>
  <w:style w:type="character" w:styleId="Strong">
    <w:name w:val="Strong"/>
    <w:basedOn w:val="DefaultParagraphFont"/>
    <w:uiPriority w:val="22"/>
    <w:qFormat/>
    <w:rsid w:val="007D1638"/>
    <w:rPr>
      <w:b/>
      <w:bCs/>
    </w:rPr>
  </w:style>
  <w:style w:type="character" w:styleId="Emphasis">
    <w:name w:val="Emphasis"/>
    <w:basedOn w:val="DefaultParagraphFont"/>
    <w:uiPriority w:val="20"/>
    <w:qFormat/>
    <w:rsid w:val="007D1638"/>
    <w:rPr>
      <w:i/>
      <w:iCs/>
    </w:rPr>
  </w:style>
  <w:style w:type="character" w:customStyle="1" w:styleId="apple-converted-space">
    <w:name w:val="apple-converted-space"/>
    <w:basedOn w:val="DefaultParagraphFont"/>
    <w:rsid w:val="007D1638"/>
  </w:style>
  <w:style w:type="paragraph" w:styleId="BalloonText">
    <w:name w:val="Balloon Text"/>
    <w:basedOn w:val="Normal"/>
    <w:link w:val="BalloonTextChar"/>
    <w:uiPriority w:val="99"/>
    <w:semiHidden/>
    <w:unhideWhenUsed/>
    <w:rsid w:val="007D1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38"/>
    <w:rPr>
      <w:rFonts w:ascii="Tahoma" w:eastAsia="Times New Roman" w:hAnsi="Tahoma" w:cs="Tahoma"/>
      <w:sz w:val="16"/>
      <w:szCs w:val="16"/>
      <w:lang w:val="en-US"/>
    </w:rPr>
  </w:style>
  <w:style w:type="paragraph" w:styleId="Bibliography">
    <w:name w:val="Bibliography"/>
    <w:basedOn w:val="Normal"/>
    <w:next w:val="Normal"/>
    <w:uiPriority w:val="37"/>
    <w:unhideWhenUsed/>
    <w:rsid w:val="007D1638"/>
    <w:rPr>
      <w:rFonts w:asciiTheme="minorHAnsi" w:eastAsiaTheme="minorHAnsi" w:hAnsiTheme="minorHAnsi" w:cstheme="minorBidi"/>
      <w:lang w:val="id-ID"/>
    </w:rPr>
  </w:style>
  <w:style w:type="paragraph" w:styleId="NoSpacing">
    <w:name w:val="No Spacing"/>
    <w:uiPriority w:val="1"/>
    <w:qFormat/>
    <w:rsid w:val="007D1638"/>
    <w:pPr>
      <w:spacing w:after="0" w:line="240" w:lineRule="auto"/>
    </w:pPr>
  </w:style>
  <w:style w:type="paragraph" w:styleId="BodyText">
    <w:name w:val="Body Text"/>
    <w:basedOn w:val="Normal"/>
    <w:link w:val="BodyTextChar"/>
    <w:uiPriority w:val="1"/>
    <w:qFormat/>
    <w:rsid w:val="00373C96"/>
    <w:pPr>
      <w:widowControl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373C9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373C96"/>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059A5"/>
    <w:pPr>
      <w:widowControl w:val="0"/>
      <w:spacing w:after="0" w:line="240" w:lineRule="auto"/>
    </w:pPr>
    <w:rPr>
      <w:rFonts w:ascii="Times New Roman" w:hAnsi="Times New Roman"/>
    </w:rPr>
  </w:style>
  <w:style w:type="table" w:styleId="LightList-Accent5">
    <w:name w:val="Light List Accent 5"/>
    <w:basedOn w:val="TableNormal"/>
    <w:uiPriority w:val="61"/>
    <w:rsid w:val="00205E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205E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38"/>
    <w:rPr>
      <w:rFonts w:ascii="Calibri" w:eastAsia="Times New Roman" w:hAnsi="Calibri" w:cs="Times New Roman"/>
      <w:lang w:val="en-US"/>
    </w:rPr>
  </w:style>
  <w:style w:type="paragraph" w:styleId="Heading1">
    <w:name w:val="heading 1"/>
    <w:basedOn w:val="Normal"/>
    <w:next w:val="Normal"/>
    <w:link w:val="Heading1Char"/>
    <w:uiPriority w:val="9"/>
    <w:qFormat/>
    <w:rsid w:val="007D16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1"/>
    <w:qFormat/>
    <w:rsid w:val="00373C96"/>
    <w:pPr>
      <w:widowControl w:val="0"/>
      <w:spacing w:after="0" w:line="240" w:lineRule="auto"/>
      <w:ind w:left="1128" w:hanging="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38"/>
    <w:rPr>
      <w:rFonts w:asciiTheme="majorHAnsi" w:eastAsiaTheme="majorEastAsia" w:hAnsiTheme="majorHAnsi" w:cstheme="majorBidi"/>
      <w:b/>
      <w:bCs/>
      <w:color w:val="365F91" w:themeColor="accent1" w:themeShade="BF"/>
      <w:sz w:val="28"/>
      <w:szCs w:val="28"/>
      <w:lang w:val="en-US" w:eastAsia="ja-JP"/>
    </w:rPr>
  </w:style>
  <w:style w:type="paragraph" w:styleId="ListParagraph">
    <w:name w:val="List Paragraph"/>
    <w:basedOn w:val="Normal"/>
    <w:link w:val="ListParagraphChar"/>
    <w:uiPriority w:val="1"/>
    <w:qFormat/>
    <w:rsid w:val="007D1638"/>
    <w:pPr>
      <w:spacing w:after="0" w:line="240" w:lineRule="auto"/>
      <w:ind w:left="720"/>
      <w:contextualSpacing/>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7D1638"/>
    <w:rPr>
      <w:rFonts w:ascii="Times New Roman" w:eastAsia="Times New Roman" w:hAnsi="Times New Roman" w:cs="Times New Roman"/>
      <w:sz w:val="24"/>
      <w:szCs w:val="24"/>
      <w:lang w:val="en-US"/>
    </w:rPr>
  </w:style>
  <w:style w:type="table" w:styleId="TableGrid">
    <w:name w:val="Table Grid"/>
    <w:basedOn w:val="TableNormal"/>
    <w:uiPriority w:val="59"/>
    <w:rsid w:val="007D1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638"/>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7D163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D1638"/>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7D163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D1638"/>
    <w:rPr>
      <w:color w:val="0000FF"/>
      <w:u w:val="single"/>
    </w:rPr>
  </w:style>
  <w:style w:type="character" w:styleId="Strong">
    <w:name w:val="Strong"/>
    <w:basedOn w:val="DefaultParagraphFont"/>
    <w:uiPriority w:val="22"/>
    <w:qFormat/>
    <w:rsid w:val="007D1638"/>
    <w:rPr>
      <w:b/>
      <w:bCs/>
    </w:rPr>
  </w:style>
  <w:style w:type="character" w:styleId="Emphasis">
    <w:name w:val="Emphasis"/>
    <w:basedOn w:val="DefaultParagraphFont"/>
    <w:uiPriority w:val="20"/>
    <w:qFormat/>
    <w:rsid w:val="007D1638"/>
    <w:rPr>
      <w:i/>
      <w:iCs/>
    </w:rPr>
  </w:style>
  <w:style w:type="character" w:customStyle="1" w:styleId="apple-converted-space">
    <w:name w:val="apple-converted-space"/>
    <w:basedOn w:val="DefaultParagraphFont"/>
    <w:rsid w:val="007D1638"/>
  </w:style>
  <w:style w:type="paragraph" w:styleId="BalloonText">
    <w:name w:val="Balloon Text"/>
    <w:basedOn w:val="Normal"/>
    <w:link w:val="BalloonTextChar"/>
    <w:uiPriority w:val="99"/>
    <w:semiHidden/>
    <w:unhideWhenUsed/>
    <w:rsid w:val="007D1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38"/>
    <w:rPr>
      <w:rFonts w:ascii="Tahoma" w:eastAsia="Times New Roman" w:hAnsi="Tahoma" w:cs="Tahoma"/>
      <w:sz w:val="16"/>
      <w:szCs w:val="16"/>
      <w:lang w:val="en-US"/>
    </w:rPr>
  </w:style>
  <w:style w:type="paragraph" w:styleId="Bibliography">
    <w:name w:val="Bibliography"/>
    <w:basedOn w:val="Normal"/>
    <w:next w:val="Normal"/>
    <w:uiPriority w:val="37"/>
    <w:unhideWhenUsed/>
    <w:rsid w:val="007D1638"/>
    <w:rPr>
      <w:rFonts w:asciiTheme="minorHAnsi" w:eastAsiaTheme="minorHAnsi" w:hAnsiTheme="minorHAnsi" w:cstheme="minorBidi"/>
      <w:lang w:val="id-ID"/>
    </w:rPr>
  </w:style>
  <w:style w:type="paragraph" w:styleId="NoSpacing">
    <w:name w:val="No Spacing"/>
    <w:uiPriority w:val="1"/>
    <w:qFormat/>
    <w:rsid w:val="007D1638"/>
    <w:pPr>
      <w:spacing w:after="0" w:line="240" w:lineRule="auto"/>
    </w:pPr>
  </w:style>
  <w:style w:type="paragraph" w:styleId="BodyText">
    <w:name w:val="Body Text"/>
    <w:basedOn w:val="Normal"/>
    <w:link w:val="BodyTextChar"/>
    <w:uiPriority w:val="1"/>
    <w:qFormat/>
    <w:rsid w:val="00373C96"/>
    <w:pPr>
      <w:widowControl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373C9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373C96"/>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059A5"/>
    <w:pPr>
      <w:widowControl w:val="0"/>
      <w:spacing w:after="0" w:line="240" w:lineRule="auto"/>
    </w:pPr>
    <w:rPr>
      <w:rFonts w:ascii="Times New Roman" w:hAnsi="Times New Roman"/>
    </w:rPr>
  </w:style>
  <w:style w:type="table" w:styleId="LightList-Accent5">
    <w:name w:val="Light List Accent 5"/>
    <w:basedOn w:val="TableNormal"/>
    <w:uiPriority w:val="61"/>
    <w:rsid w:val="00205E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205E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ate.or.id/?module=articles" TargetMode="External"/><Relationship Id="rId4" Type="http://schemas.microsoft.com/office/2007/relationships/stylesWithEffects" Target="stylesWithEffects.xml"/><Relationship Id="rId9" Type="http://schemas.openxmlformats.org/officeDocument/2006/relationships/hyperlink" Target="http://www.ashridg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Uma11</b:Tag>
    <b:SourceType>Book</b:SourceType>
    <b:Guid>{9238DA49-6AD7-4A65-8DDE-61A0CEE9E8ED}</b:Guid>
    <b:Title>Metode Penelitian untuk Skripsi dan Tesis Bisnis</b:Title>
    <b:Year>2011</b:Year>
    <b:City>Jakarta</b:City>
    <b:Publisher>Rajawali Pers</b:Publisher>
    <b:Author>
      <b:Author>
        <b:NameList>
          <b:Person>
            <b:Last>Umar</b:Last>
            <b:First>Husein</b:First>
          </b:Person>
        </b:NameList>
      </b:Author>
    </b:Author>
    <b:RefOrder>6</b:RefOrder>
  </b:Source>
  <b:Source>
    <b:Tag>Nas10</b:Tag>
    <b:SourceType>Book</b:SourceType>
    <b:Guid>{88671E53-98C7-4ABB-8B72-253C8752D1C5}</b:Guid>
    <b:Title>Manajemen Mutu Terpadu: Total Quality Management</b:Title>
    <b:Year>2010</b:Year>
    <b:City>Jakarta</b:City>
    <b:Publisher>Ghalia Indonesia</b:Publisher>
    <b:Author>
      <b:Author>
        <b:NameList>
          <b:Person>
            <b:Last>Nasution</b:Last>
            <b:Middle>Nur</b:Middle>
            <b:First>M</b:First>
          </b:Person>
        </b:NameList>
      </b:Author>
    </b:Author>
    <b:RefOrder>1</b:RefOrder>
  </b:Source>
  <b:Source>
    <b:Tag>Had15</b:Tag>
    <b:SourceType>Book</b:SourceType>
    <b:Guid>{2F9F7569-A1C9-42A3-A1C4-6B754F2BAEED}</b:Guid>
    <b:Title>Metodologi Riset</b:Title>
    <b:Year>2015</b:Year>
    <b:Author>
      <b:Author>
        <b:NameList>
          <b:Person>
            <b:Last>Hadi</b:Last>
            <b:First>Sutrisno</b:First>
          </b:Person>
        </b:NameList>
      </b:Author>
    </b:Author>
    <b:City>Yogyakarta</b:City>
    <b:Publisher>Pustaka Pelajar</b:Publisher>
    <b:RefOrder>5</b:RefOrder>
  </b:Source>
  <b:Source>
    <b:Tag>Tji03</b:Tag>
    <b:SourceType>Book</b:SourceType>
    <b:Guid>{E32E0BFB-3B47-4EED-8A94-0BCD2402C34F}</b:Guid>
    <b:Title>Total Quality Management</b:Title>
    <b:Year>2003</b:Year>
    <b:City>Yogyakarta</b:City>
    <b:Publisher>Andi Offset</b:Publisher>
    <b:Author>
      <b:Author>
        <b:NameList>
          <b:Person>
            <b:Last>Tjiptono</b:Last>
            <b:First>Fandy</b:First>
          </b:Person>
          <b:Person>
            <b:Last>Diana</b:Last>
            <b:First>Anastasia</b:First>
          </b:Person>
        </b:NameList>
      </b:Author>
    </b:Author>
    <b:RefOrder>2</b:RefOrder>
  </b:Source>
  <b:Source>
    <b:Tag>Wib08</b:Tag>
    <b:SourceType>Book</b:SourceType>
    <b:Guid>{411D610B-5940-4547-A32A-664D6D991C56}</b:Guid>
    <b:Title>Manajemen Kinerja</b:Title>
    <b:Year>2008</b:Year>
    <b:City>Jakarta</b:City>
    <b:Publisher>Rajawali Pers</b:Publisher>
    <b:Author>
      <b:Author>
        <b:NameList>
          <b:Person>
            <b:First>Wibowo</b:First>
          </b:Person>
        </b:NameList>
      </b:Author>
    </b:Author>
    <b:RefOrder>3</b:RefOrder>
  </b:Source>
  <b:Source>
    <b:Tag>Tji12</b:Tag>
    <b:SourceType>Book</b:SourceType>
    <b:Guid>{39A615B5-D59E-4EC3-8F3B-C5C16D871CE4}</b:Guid>
    <b:Title>Service Management (Mewujudkan Pelayanan Prima)</b:Title>
    <b:Year>2012</b:Year>
    <b:City>Yogyakarta</b:City>
    <b:Publisher>Andi Offset</b:Publisher>
    <b:Author>
      <b:Author>
        <b:NameList>
          <b:Person>
            <b:Last>Tjiptono</b:Last>
            <b:First>Fandy</b:First>
          </b:Person>
        </b:NameList>
      </b:Author>
    </b:Author>
    <b:RefOrder>4</b:RefOrder>
  </b:Source>
  <b:Source>
    <b:Tag>Don15</b:Tag>
    <b:SourceType>Book</b:SourceType>
    <b:Guid>{41FC6715-3F0D-4A01-85E5-230215FE6418}</b:Guid>
    <b:Author>
      <b:Author>
        <b:NameList>
          <b:Person>
            <b:Last>Setiawan</b:Last>
            <b:First>Dony</b:First>
          </b:Person>
          <b:Person>
            <b:Last>Prasetyo</b:Last>
            <b:First>Hendro</b:First>
          </b:Person>
        </b:NameList>
      </b:Author>
    </b:Author>
    <b:Title>Metodologi Penelitian Kesehatan Untuk Mahasiswa Kesehatan</b:Title>
    <b:Year>2015</b:Year>
    <b:City>Yogyakarta</b:City>
    <b:Publisher>Graha Ilmu</b:Publisher>
    <b:RefOrder>15</b:RefOrder>
  </b:Source>
  <b:Source>
    <b:Tag>Sud13</b:Tag>
    <b:SourceType>Book</b:SourceType>
    <b:Guid>{58130159-23EA-4D71-8076-5F6358C93D02}</b:Guid>
    <b:Author>
      <b:Author>
        <b:NameList>
          <b:Person>
            <b:Last>Supardi</b:Last>
            <b:First>Sudibyo</b:First>
          </b:Person>
          <b:Person>
            <b:First>Rustika</b:First>
          </b:Person>
        </b:NameList>
      </b:Author>
    </b:Author>
    <b:Title>Buku Ajar Metodologi Riset Keperawatan</b:Title>
    <b:Year>2013</b:Year>
    <b:City>Jakarta</b:City>
    <b:Publisher>CV. Trans Info Media</b:Publisher>
    <b:RefOrder>17</b:RefOrder>
  </b:Source>
  <b:Source>
    <b:Tag>Placeholder1</b:Tag>
    <b:SourceType>Book</b:SourceType>
    <b:Guid>{7E043A2E-E1D7-4AB5-8B2F-ED02FDC9899A}</b:Guid>
    <b:Author>
      <b:Author>
        <b:NameList>
          <b:Person>
            <b:First>Suprajitno</b:First>
          </b:Person>
        </b:NameList>
      </b:Author>
    </b:Author>
    <b:Title>Asuhan Keperawatan Keluarga Aplikasi dalam Praktik</b:Title>
    <b:Year>2014</b:Year>
    <b:City>Jakarta</b:City>
    <b:Publisher>ECG</b:Publisher>
    <b:RefOrder>11</b:RefOrder>
  </b:Source>
  <b:Source>
    <b:Tag>Dio13</b:Tag>
    <b:SourceType>Book</b:SourceType>
    <b:Guid>{AD778B6F-07B6-4E87-BC68-32CA2F2C114A}</b:Guid>
    <b:Author>
      <b:Author>
        <b:NameList>
          <b:Person>
            <b:Last>Dion</b:Last>
            <b:First>Yohanes</b:First>
          </b:Person>
          <b:Person>
            <b:Last>Betan</b:Last>
            <b:First>Yasinta</b:First>
          </b:Person>
        </b:NameList>
      </b:Author>
    </b:Author>
    <b:Title>Asuhan Keperawatan Keluarga Konsep dan Praktik</b:Title>
    <b:Year>2013</b:Year>
    <b:City>Yogyakarta</b:City>
    <b:Publisher>Nuha Medika</b:Publisher>
    <b:RefOrder>12</b:RefOrder>
  </b:Source>
  <b:Source>
    <b:Tag>Les15</b:Tag>
    <b:SourceType>Book</b:SourceType>
    <b:Guid>{A2991E8C-E1DC-4C22-9839-E7CB45B95EA6}</b:Guid>
    <b:Author>
      <b:Author>
        <b:NameList>
          <b:Person>
            <b:Last>Lestari</b:Last>
            <b:First>Titik</b:First>
          </b:Person>
        </b:NameList>
      </b:Author>
    </b:Author>
    <b:Title>Kumpulan Teori untuk Kajian Pustaka Penelitian Kesehatan</b:Title>
    <b:Year>2015</b:Year>
    <b:City>Yogyakarta</b:City>
    <b:Publisher>Nuha Medika</b:Publisher>
    <b:RefOrder>9</b:RefOrder>
  </b:Source>
  <b:Source>
    <b:Tag>Not14</b:Tag>
    <b:SourceType>Book</b:SourceType>
    <b:Guid>{970977B0-1033-4AB4-A7B8-FE7A25854320}</b:Guid>
    <b:Title>Ilmu Perilaku Kesehatan</b:Title>
    <b:Year>2014</b:Year>
    <b:City>Jakarta</b:City>
    <b:Publisher>Rineka Cipta</b:Publisher>
    <b:Author>
      <b:Author>
        <b:NameList>
          <b:Person>
            <b:Last>Notoatmodjo</b:Last>
            <b:First>Soekidjo</b:First>
          </b:Person>
        </b:NameList>
      </b:Author>
    </b:Author>
    <b:RefOrder>10</b:RefOrder>
  </b:Source>
  <b:Source>
    <b:Tag>Naj16</b:Tag>
    <b:SourceType>Book</b:SourceType>
    <b:Guid>{64862960-3AE0-4167-BD4F-050A7B860934}</b:Guid>
    <b:Title>Epidemiologi Penyakit Menular</b:Title>
    <b:Year>2016</b:Year>
    <b:City>Jakarta</b:City>
    <b:Publisher>Trans Info Media</b:Publisher>
    <b:Author>
      <b:Author>
        <b:NameList>
          <b:Person>
            <b:First>Najmah</b:First>
          </b:Person>
        </b:NameList>
      </b:Author>
    </b:Author>
    <b:RefOrder>1</b:RefOrder>
  </b:Source>
  <b:Source>
    <b:Tag>Nur15</b:Tag>
    <b:SourceType>Book</b:SourceType>
    <b:Guid>{8275BB60-CF32-4DA9-A36D-A27E4EFABDB9}</b:Guid>
    <b:Title>Aplikasi Asuhan Keperawatan Berdasarkan Diagnosis Medis Nic-Noc</b:Title>
    <b:Year>2015</b:Year>
    <b:City>Yogyakarta</b:City>
    <b:Publisher>Mediaction</b:Publisher>
    <b:Author>
      <b:Author>
        <b:NameList>
          <b:Person>
            <b:Last>Nurarif</b:Last>
            <b:Middle>Huda</b:Middle>
            <b:First>Amin</b:First>
          </b:Person>
          <b:Person>
            <b:Last>Kusuma</b:Last>
            <b:First>Hardhi</b:First>
          </b:Person>
        </b:NameList>
      </b:Author>
    </b:Author>
    <b:RefOrder>5</b:RefOrder>
  </b:Source>
  <b:Source>
    <b:Tag>Din14</b:Tag>
    <b:SourceType>Book</b:SourceType>
    <b:Guid>{82715C2F-38C3-4D9B-B685-5D25833DCCF8}</b:Guid>
    <b:Author>
      <b:Author>
        <b:Corporate>Dinkes Sulsel</b:Corporate>
      </b:Author>
    </b:Author>
    <b:Title>Profil Kesehatan Kesehatan Provinsi Sulawesi Selatan Tahun 2014</b:Title>
    <b:Year>2015</b:Year>
    <b:City>Makassar</b:City>
    <b:Publisher>Dinas Kesehatan Sulawesi Selatan</b:Publisher>
    <b:RefOrder>3</b:RefOrder>
  </b:Source>
  <b:Source>
    <b:Tag>Kun13</b:Tag>
    <b:SourceType>Book</b:SourceType>
    <b:Guid>{F3DF727A-6154-49C4-BD32-EEA29986C0B3}</b:Guid>
    <b:Title>Pengantar Epidemiologi Penyakit Menular untuk Mahasiswa Kesehatan Masyarakat</b:Title>
    <b:Year>2013</b:Year>
    <b:Author>
      <b:Author>
        <b:NameList>
          <b:Person>
            <b:Last>Kunoli</b:Last>
            <b:Middle>J</b:Middle>
            <b:First>Firdaus</b:First>
          </b:Person>
        </b:NameList>
      </b:Author>
    </b:Author>
    <b:City>Jakarta</b:City>
    <b:Publisher>Trans Info Media</b:Publisher>
    <b:RefOrder>6</b:RefOrder>
  </b:Source>
  <b:Source>
    <b:Tag>Yus15</b:Tag>
    <b:SourceType>Book</b:SourceType>
    <b:Guid>{C69AA486-1CE1-4F72-AE42-91201E8CBF4F}</b:Guid>
    <b:Title>Buku Ajar Keperawatan Kesehatan Jiwa</b:Title>
    <b:Year>2015</b:Year>
    <b:City>Jakarta</b:City>
    <b:Publisher>Salemba Medika</b:Publisher>
    <b:Author>
      <b:Author>
        <b:NameList>
          <b:Person>
            <b:Last>Yusuf</b:Last>
            <b:First>Ah</b:First>
          </b:Person>
          <b:Person>
            <b:Last>Fitryasari</b:Last>
            <b:First>Rizky</b:First>
          </b:Person>
          <b:Person>
            <b:Last>Nihayati</b:Last>
            <b:Middle>Endang</b:Middle>
            <b:First>Hanik</b:First>
          </b:Person>
        </b:NameList>
      </b:Author>
    </b:Author>
    <b:RefOrder>13</b:RefOrder>
  </b:Source>
  <b:Source>
    <b:Tag>Placeholder2</b:Tag>
    <b:SourceType>Book</b:SourceType>
    <b:Guid>{0A6E5C00-7B8A-4CD6-B7A5-2D52CF43D2DC}</b:Guid>
    <b:Author>
      <b:Author>
        <b:NameList>
          <b:Person>
            <b:Last>Nursalam</b:Last>
          </b:Person>
        </b:NameList>
      </b:Author>
    </b:Author>
    <b:Title>Metode Penelitian Ilmu Keperawatan Pendekatan Praktis</b:Title>
    <b:Year>2016</b:Year>
    <b:City>Jakarta</b:City>
    <b:Publisher>Salemba Medika</b:Publisher>
    <b:RefOrder>16</b:RefOrder>
  </b:Source>
  <b:Source>
    <b:Tag>Kem16</b:Tag>
    <b:SourceType>Book</b:SourceType>
    <b:Guid>{293C8C17-9511-4064-B316-78E05EE24506}</b:Guid>
    <b:Author>
      <b:Author>
        <b:Corporate>Kementerian Kesehatan RI</b:Corporate>
      </b:Author>
    </b:Author>
    <b:Title>Profil Kesehatan Indonesia Tahun 2015</b:Title>
    <b:Year>2016</b:Year>
    <b:City>Jakarta</b:City>
    <b:Publisher>Kementerian Kesehatan Republik Indonesia</b:Publisher>
    <b:RefOrder>2</b:RefOrder>
  </b:Source>
  <b:Source>
    <b:Tag>Suc14</b:Tag>
    <b:SourceType>Book</b:SourceType>
    <b:Guid>{272A9C1D-DF20-417B-AB75-1147F0D71009}</b:Guid>
    <b:Title>Ilmu Keperawatan Dasar (IKD)</b:Title>
    <b:Year>2014</b:Year>
    <b:City>Yogyakarta</b:City>
    <b:Publisher>Pustaka Pelajar</b:Publisher>
    <b:Author>
      <b:Author>
        <b:NameList>
          <b:Person>
            <b:Last>Suciati</b:Last>
            <b:Middle>Kartika</b:Middle>
            <b:First>Dewi</b:First>
          </b:Person>
        </b:NameList>
      </b:Author>
    </b:Author>
    <b:RefOrder>8</b:RefOrder>
  </b:Source>
  <b:Source>
    <b:Tag>Nim17</b:Tag>
    <b:SourceType>Book</b:SourceType>
    <b:Guid>{18B6A5E3-DBFB-4A18-8D1C-6C209F75E099}</b:Guid>
    <b:Title>Promosi dan Pendidikan Kesehatan</b:Title>
    <b:Year>2017</b:Year>
    <b:City>Jakarta</b:City>
    <b:Publisher>Trans Info Media</b:Publisher>
    <b:Author>
      <b:Author>
        <b:NameList>
          <b:Person>
            <b:Last>Niman</b:Last>
            <b:First>Susanti</b:First>
          </b:Person>
        </b:NameList>
      </b:Author>
    </b:Author>
    <b:RefOrder>7</b:RefOrder>
  </b:Source>
  <b:Source>
    <b:Tag>Dhe11</b:Tag>
    <b:SourceType>JournalArticle</b:SourceType>
    <b:Guid>{9B31E139-9BC5-4FCD-AB70-F4733C9A586E}</b:Guid>
    <b:Title>Hubungan Antara Pengetahuan, Sikap Pasien dan Dukungan Keluarga dengan Kepatuhan Minum Obat pada Pasien TB Paru Di BKPM Pati</b:Title>
    <b:JournalName>Jurnal Online</b:JournalName>
    <b:Year>2011</b:Year>
    <b:Author>
      <b:Author>
        <b:NameList>
          <b:Person>
            <b:Last>Dhewi</b:Last>
            <b:Middle>Indra</b:Middle>
            <b:First>Gendhis</b:First>
          </b:Person>
          <b:Person>
            <b:Last>Armiyati</b:Last>
            <b:First>Yunie</b:First>
          </b:Person>
          <b:Person>
            <b:Last>Supriyono</b:Last>
            <b:First>Mamat</b:First>
          </b:Person>
        </b:NameList>
      </b:Author>
    </b:Author>
    <b:RefOrder>4</b:RefOrder>
  </b:Source>
  <b:Source>
    <b:Tag>Nur13</b:Tag>
    <b:SourceType>JournalArticle</b:SourceType>
    <b:Guid>{A902437A-BBC6-4A8D-8AB4-70E1489F8851}</b:Guid>
    <b:Title>Hubungan Motivasi Kesembuhan dengan Kepatuhan Penatalaksanaan Pengobatan pada Pasien TB Paru di Wilayah Kerja Puskesmas Mojosari Mojokerto</b:Title>
    <b:JournalName>Jurnal Medica Majapahit, Volume 5. No. 2</b:JournalName>
    <b:Year>2013</b:Year>
    <b:Author>
      <b:Author>
        <b:NameList>
          <b:Person>
            <b:First>Nurwidji</b:First>
          </b:Person>
          <b:Person>
            <b:Last>Fajri</b:Last>
            <b:First>Tsalits</b:First>
          </b:Person>
        </b:NameList>
      </b:Author>
    </b:Author>
    <b:RefOrder>18</b:RefOrder>
  </b:Source>
  <b:Source>
    <b:Tag>Mun14</b:Tag>
    <b:SourceType>JournalArticle</b:SourceType>
    <b:Guid>{67042F16-9153-4E14-BF58-AA05E4D6F5F6}</b:Guid>
    <b:Title>Motivasi dan Dukungan Sosial Keluarga Mempengaruhi Kepatuhan Berobat pada Pasien TB Paru di Poli Paru BP4 Pamekasan</b:Title>
    <b:JournalName>Jurnal Ilmiah Kesehatan, Volume 7, No 2</b:JournalName>
    <b:Year>2014</b:Year>
    <b:Author>
      <b:Author>
        <b:NameList>
          <b:Person>
            <b:Last>Muna</b:Last>
            <b:First>Latifatul</b:First>
          </b:Person>
          <b:Person>
            <b:Last>Soleha</b:Last>
            <b:First>Umdatus</b:First>
          </b:Person>
        </b:NameList>
      </b:Author>
    </b:Author>
    <b:RefOrder>19</b:RefOrder>
  </b:Source>
  <b:Source>
    <b:Tag>Sep13</b:Tag>
    <b:SourceType>JournalArticle</b:SourceType>
    <b:Guid>{65EACF0C-65EE-47AC-BA3D-988A98704BC3}</b:Guid>
    <b:Title>Hubungan Dukungan Keluarga dengan Kepatuhan Minum Obat pada Penderita TB Paru</b:Title>
    <b:JournalName>Jurnal Jom PSIK, Volume.1 No 2</b:JournalName>
    <b:Year>2013</b:Year>
    <b:Author>
      <b:Author>
        <b:NameList>
          <b:Person>
            <b:Last>Septia</b:Last>
            <b:First>Asra</b:First>
          </b:Person>
          <b:Person>
            <b:Last>Rahmalia</b:Last>
            <b:First>Siti</b:First>
          </b:Person>
          <b:Person>
            <b:Last>Sabrian</b:Last>
            <b:First>Febriana</b:First>
          </b:Person>
        </b:NameList>
      </b:Author>
    </b:Author>
    <b:RefOrder>20</b:RefOrder>
  </b:Source>
  <b:Source>
    <b:Tag>Wid16</b:Tag>
    <b:SourceType>JournalArticle</b:SourceType>
    <b:Guid>{FCBDAA99-0A67-4DE7-B489-DE139E05BC21}</b:Guid>
    <b:Title>Hubungan Konsep Diri dan Mekanisme Koping pada Pasien Tuberculosis di Wilayah Kerja Puskesmas Tirto 1 Kabupaten Pekalongan</b:Title>
    <b:JournalName>Jurnal Online</b:JournalName>
    <b:Year>2016</b:Year>
    <b:Author>
      <b:Author>
        <b:NameList>
          <b:Person>
            <b:Last>Widiyaningsih</b:Last>
            <b:First>Eka</b:First>
          </b:Person>
        </b:NameList>
      </b:Author>
    </b:Author>
    <b:RefOrder>21</b:RefOrder>
  </b:Source>
  <b:Source>
    <b:Tag>Soe</b:Tag>
    <b:SourceType>Book</b:SourceType>
    <b:Guid>{A88AB58D-BF60-4ED0-B18C-E443A7D1C3BB}</b:Guid>
    <b:Author>
      <b:Author>
        <b:NameList>
          <b:Person>
            <b:Last>Notoatmodjo</b:Last>
            <b:First>Soekidjo</b:First>
          </b:Person>
        </b:NameList>
      </b:Author>
    </b:Author>
    <b:Title>Metodologi Penelitian Kesehatan</b:Title>
    <b:Year>2014</b:Year>
    <b:City>Jakarta</b:City>
    <b:Publisher>PT. Rineka Cipta</b:Publisher>
    <b:RefOrder>14</b:RefOrder>
  </b:Source>
</b:Sources>
</file>

<file path=customXml/itemProps1.xml><?xml version="1.0" encoding="utf-8"?>
<ds:datastoreItem xmlns:ds="http://schemas.openxmlformats.org/officeDocument/2006/customXml" ds:itemID="{56D96255-F0D3-4822-B7E6-C6224C59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2019-03-12T04:40:00Z</cp:lastPrinted>
  <dcterms:created xsi:type="dcterms:W3CDTF">2019-01-27T03:00:00Z</dcterms:created>
  <dcterms:modified xsi:type="dcterms:W3CDTF">2019-03-12T04:40:00Z</dcterms:modified>
</cp:coreProperties>
</file>